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="Calibri" w:hAnsi="Calibri"/>
          <w:color w:val="FF0000" w:themeColor="accent1"/>
          <w:sz w:val="72"/>
        </w:rPr>
        <w:id w:val="1788003207"/>
        <w:docPartObj>
          <w:docPartGallery w:val="Cover Pages"/>
          <w:docPartUnique/>
        </w:docPartObj>
      </w:sdtPr>
      <w:sdtEndPr>
        <w:rPr>
          <w:noProof/>
          <w:color w:val="auto"/>
          <w:sz w:val="20"/>
          <w:lang w:val="en-US"/>
        </w:rPr>
      </w:sdtEndPr>
      <w:sdtContent>
        <w:p w14:paraId="56013826" w14:textId="3E4745CF" w:rsidR="00CB7CCE" w:rsidRDefault="003969B7" w:rsidP="000E0709">
          <w:pPr>
            <w:tabs>
              <w:tab w:val="left" w:pos="6276"/>
            </w:tabs>
            <w:spacing w:line="240" w:lineRule="auto"/>
            <w:jc w:val="left"/>
            <w:rPr>
              <w:rFonts w:ascii="Calibri" w:hAnsi="Calibri"/>
              <w:color w:val="FF0000" w:themeColor="accent1"/>
              <w:sz w:val="72"/>
            </w:rPr>
          </w:pPr>
          <w:r w:rsidRPr="000E0709">
            <w:rPr>
              <w:rFonts w:ascii="Calibri" w:hAnsi="Calibri"/>
              <w:noProof/>
              <w:sz w:val="22"/>
              <w:lang w:eastAsia="en-NZ"/>
            </w:rPr>
            <mc:AlternateContent>
              <mc:Choice Requires="wps">
                <w:drawing>
                  <wp:anchor distT="45720" distB="45720" distL="114300" distR="114300" simplePos="0" relativeHeight="251657215" behindDoc="1" locked="0" layoutInCell="1" allowOverlap="1" wp14:anchorId="4C1ECD0B" wp14:editId="4FA54EBE">
                    <wp:simplePos x="0" y="0"/>
                    <wp:positionH relativeFrom="column">
                      <wp:posOffset>-891540</wp:posOffset>
                    </wp:positionH>
                    <wp:positionV relativeFrom="paragraph">
                      <wp:posOffset>-746760</wp:posOffset>
                    </wp:positionV>
                    <wp:extent cx="7520940" cy="10507980"/>
                    <wp:effectExtent l="0" t="0" r="22860" b="26670"/>
                    <wp:wrapNone/>
                    <wp:docPr id="21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520940" cy="10507980"/>
                            </a:xfrm>
                            <a:prstGeom prst="rect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chemeClr val="accent6">
                                    <a:alpha val="69000"/>
                                    <a:lumMod val="0"/>
                                    <a:lumOff val="100000"/>
                                  </a:schemeClr>
                                </a:gs>
                                <a:gs pos="100000">
                                  <a:srgbClr val="00CC99">
                                    <a:alpha val="4000"/>
                                  </a:srgbClr>
                                </a:gs>
                                <a:gs pos="100000">
                                  <a:schemeClr val="accent6">
                                    <a:lumMod val="100000"/>
                                    <a:alpha val="87000"/>
                                  </a:schemeClr>
                                </a:gs>
                              </a:gsLst>
                              <a:lin ang="2700000" scaled="1"/>
                              <a:tileRect/>
                            </a:gra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1AE6D6" w14:textId="4E163B63" w:rsidR="003969B7" w:rsidRDefault="003969B7"/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type w14:anchorId="4C1ECD0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-70.2pt;margin-top:-58.8pt;width:592.2pt;height:827.4pt;z-index:-25165926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" fillcolor="white [25]">
                    <v:fill opacity="57016f" color2="#00349e [3209]" o:opacity2="45219f" rotate="t" angle="45" colors="0 white;1 #0c9;1 #00349e" focus="100%" type="gradient"/>
                    <v:textbox>
                      <w:txbxContent>
                        <w:p w14:paraId="121AE6D6" w14:textId="4E163B63" w:rsidR="003969B7" w:rsidRDefault="003969B7">
                          <w:bookmarkStart w:id="1" w:name="_GoBack"/>
                          <w:bookmarkEnd w:id="1"/>
                        </w:p>
                      </w:txbxContent>
                    </v:textbox>
                  </v:shape>
                </w:pict>
              </mc:Fallback>
            </mc:AlternateContent>
          </w:r>
          <w:sdt>
            <w:sdtPr>
              <w:rPr>
                <w:rFonts w:ascii="Calibri" w:hAnsi="Calibri"/>
                <w:color w:val="FF0000" w:themeColor="accent1"/>
                <w:sz w:val="72"/>
              </w:rPr>
              <w:id w:val="1822390313"/>
              <w:showingPlcHdr/>
              <w:picture/>
            </w:sdtPr>
            <w:sdtEndPr/>
            <w:sdtContent>
              <w:r w:rsidR="00E55D13">
                <w:rPr>
                  <w:rFonts w:ascii="Calibri" w:hAnsi="Calibri"/>
                  <w:noProof/>
                  <w:color w:val="FF0000" w:themeColor="accent1"/>
                  <w:sz w:val="72"/>
                  <w:lang w:eastAsia="en-NZ"/>
                </w:rPr>
                <w:drawing>
                  <wp:inline distT="0" distB="0" distL="0" distR="0" wp14:anchorId="70F9DEDC" wp14:editId="22803A7F">
                    <wp:extent cx="1905000" cy="1905000"/>
                    <wp:effectExtent l="0" t="0" r="0" b="0"/>
                    <wp:docPr id="3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0" cy="1905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  <w:r w:rsidR="00CB7CCE" w:rsidRPr="00CB7CCE">
            <w:rPr>
              <w:rFonts w:ascii="Calibri" w:hAnsi="Calibri"/>
              <w:color w:val="FF0000" w:themeColor="accent1"/>
              <w:sz w:val="72"/>
            </w:rPr>
            <w:t xml:space="preserve">  </w:t>
          </w:r>
          <w:sdt>
            <w:sdtPr>
              <w:rPr>
                <w:rFonts w:ascii="Calibri" w:hAnsi="Calibri"/>
                <w:color w:val="FF0000" w:themeColor="accent1"/>
                <w:sz w:val="72"/>
              </w:rPr>
              <w:id w:val="860948463"/>
              <w:showingPlcHdr/>
              <w:picture/>
            </w:sdtPr>
            <w:sdtEndPr/>
            <w:sdtContent/>
          </w:sdt>
          <w:r w:rsidR="00AA213C">
            <w:rPr>
              <w:rFonts w:ascii="Calibri" w:hAnsi="Calibri"/>
              <w:color w:val="FF0000" w:themeColor="accent1"/>
              <w:sz w:val="72"/>
            </w:rPr>
            <w:tab/>
          </w:r>
        </w:p>
        <w:p w14:paraId="6E36847B" w14:textId="2C6E002A" w:rsidR="00574E2F" w:rsidRDefault="00774631" w:rsidP="005E3051">
          <w:pPr>
            <w:tabs>
              <w:tab w:val="right" w:pos="9026"/>
            </w:tabs>
            <w:spacing w:line="240" w:lineRule="auto"/>
            <w:jc w:val="right"/>
            <w:rPr>
              <w:rFonts w:ascii="Calibri" w:hAnsi="Calibri"/>
              <w:noProof/>
              <w:sz w:val="72"/>
              <w:lang w:val="en-US"/>
            </w:rPr>
          </w:pPr>
          <w:sdt>
            <w:sdtPr>
              <w:rPr>
                <w:rFonts w:ascii="Calibri" w:hAnsi="Calibri"/>
                <w:noProof/>
                <w:color w:val="FF0000" w:themeColor="accent1"/>
                <w:sz w:val="72"/>
                <w:lang w:val="en-US"/>
              </w:rPr>
              <w:id w:val="1983115241"/>
              <w:placeholder>
                <w:docPart w:val="DefaultPlaceholder_1081868574"/>
              </w:placeholder>
            </w:sdtPr>
            <w:sdtEndPr>
              <w:rPr>
                <w:color w:val="FF0000"/>
              </w:rPr>
            </w:sdtEndPr>
            <w:sdtContent>
              <w:r w:rsidR="00574E2F" w:rsidRPr="000F1EE5">
                <w:rPr>
                  <w:rFonts w:ascii="Calibri" w:hAnsi="Calibri"/>
                  <w:noProof/>
                  <w:color w:val="FF0000"/>
                  <w:sz w:val="72"/>
                  <w:lang w:val="en-US"/>
                </w:rPr>
                <w:t>Name of Organisation</w:t>
              </w:r>
            </w:sdtContent>
          </w:sdt>
          <w:r w:rsidR="00574E2F" w:rsidRPr="00574E2F">
            <w:rPr>
              <w:rFonts w:ascii="Calibri" w:hAnsi="Calibri"/>
              <w:noProof/>
              <w:sz w:val="72"/>
              <w:lang w:val="en-US"/>
            </w:rPr>
            <w:t xml:space="preserve"> </w:t>
          </w:r>
        </w:p>
        <w:p w14:paraId="3C8543DE" w14:textId="64D9347A" w:rsidR="00574E2F" w:rsidRDefault="00974A0F" w:rsidP="005E3051">
          <w:pPr>
            <w:tabs>
              <w:tab w:val="right" w:pos="9026"/>
            </w:tabs>
            <w:spacing w:line="240" w:lineRule="auto"/>
            <w:jc w:val="right"/>
            <w:rPr>
              <w:rFonts w:ascii="Calibri" w:hAnsi="Calibri"/>
              <w:noProof/>
              <w:sz w:val="72"/>
              <w:lang w:val="en-US"/>
            </w:rPr>
          </w:pPr>
          <w:r>
            <w:rPr>
              <w:rFonts w:ascii="Calibri" w:hAnsi="Calibri"/>
              <w:noProof/>
              <w:color w:val="FF0000" w:themeColor="accent1"/>
              <w:sz w:val="72"/>
              <w:lang w:val="en-US"/>
            </w:rPr>
            <w:t>Emergency</w:t>
          </w:r>
          <w:r w:rsidRPr="005E3051">
            <w:rPr>
              <w:rFonts w:ascii="Calibri" w:hAnsi="Calibri"/>
              <w:noProof/>
              <w:color w:val="FF0000" w:themeColor="accent1"/>
              <w:sz w:val="72"/>
              <w:lang w:val="en-US"/>
            </w:rPr>
            <w:t xml:space="preserve"> </w:t>
          </w:r>
          <w:r w:rsidR="00574E2F" w:rsidRPr="005E3051">
            <w:rPr>
              <w:rFonts w:ascii="Calibri" w:hAnsi="Calibri"/>
              <w:noProof/>
              <w:color w:val="FF0000" w:themeColor="accent1"/>
              <w:sz w:val="72"/>
              <w:lang w:val="en-US"/>
            </w:rPr>
            <w:t xml:space="preserve">Management Plan </w:t>
          </w:r>
          <w:sdt>
            <w:sdtPr>
              <w:rPr>
                <w:rFonts w:ascii="Calibri" w:hAnsi="Calibri"/>
                <w:noProof/>
                <w:color w:val="FF0000" w:themeColor="accent1"/>
                <w:sz w:val="72"/>
                <w:lang w:val="en-US"/>
              </w:rPr>
              <w:id w:val="-51693895"/>
              <w:placeholder>
                <w:docPart w:val="DefaultPlaceholder_1081868574"/>
              </w:placeholder>
            </w:sdtPr>
            <w:sdtEndPr>
              <w:rPr>
                <w:color w:val="FF6666" w:themeColor="accent1" w:themeTint="99"/>
              </w:rPr>
            </w:sdtEndPr>
            <w:sdtContent>
              <w:r w:rsidR="00574E2F" w:rsidRPr="00574E2F">
                <w:rPr>
                  <w:rFonts w:ascii="Calibri" w:hAnsi="Calibri"/>
                  <w:noProof/>
                  <w:color w:val="FF6666" w:themeColor="accent1" w:themeTint="99"/>
                  <w:sz w:val="72"/>
                  <w:lang w:val="en-US"/>
                </w:rPr>
                <w:t>YEAR</w:t>
              </w:r>
            </w:sdtContent>
          </w:sdt>
        </w:p>
        <w:p w14:paraId="5F8965C0" w14:textId="56BE7764" w:rsidR="005E3051" w:rsidRDefault="005E3051" w:rsidP="005E3051">
          <w:pPr>
            <w:tabs>
              <w:tab w:val="right" w:pos="9026"/>
            </w:tabs>
            <w:rPr>
              <w:rFonts w:ascii="Calibri" w:hAnsi="Calibri"/>
              <w:noProof/>
              <w:sz w:val="22"/>
              <w:lang w:val="en-US"/>
            </w:rPr>
          </w:pPr>
        </w:p>
        <w:p w14:paraId="3511693E" w14:textId="257F36E3" w:rsidR="00574E2F" w:rsidRPr="00AC55C8" w:rsidRDefault="00574E2F" w:rsidP="00E4779D">
          <w:pPr>
            <w:tabs>
              <w:tab w:val="right" w:pos="9026"/>
            </w:tabs>
            <w:jc w:val="left"/>
            <w:rPr>
              <w:rFonts w:ascii="Calibri" w:hAnsi="Calibri"/>
              <w:sz w:val="22"/>
              <w:szCs w:val="22"/>
            </w:rPr>
          </w:pPr>
          <w:r w:rsidRPr="00AC55C8">
            <w:rPr>
              <w:rFonts w:ascii="Calibri" w:hAnsi="Calibri"/>
              <w:sz w:val="22"/>
              <w:szCs w:val="22"/>
            </w:rPr>
            <w:t xml:space="preserve">In emergencies, prepared and connected communities do best. We want our organisation to have the capability and capacity to be </w:t>
          </w:r>
          <w:r w:rsidR="000F1EE5">
            <w:rPr>
              <w:rFonts w:ascii="Calibri" w:hAnsi="Calibri"/>
              <w:sz w:val="22"/>
              <w:szCs w:val="22"/>
            </w:rPr>
            <w:t xml:space="preserve">both </w:t>
          </w:r>
          <w:r w:rsidRPr="00AC55C8">
            <w:rPr>
              <w:rFonts w:ascii="Calibri" w:hAnsi="Calibri"/>
              <w:sz w:val="22"/>
              <w:szCs w:val="22"/>
            </w:rPr>
            <w:t xml:space="preserve">responsive and effective in and after an emergency. </w:t>
          </w:r>
          <w:r w:rsidR="002732F3">
            <w:rPr>
              <w:rFonts w:ascii="Calibri" w:hAnsi="Calibri"/>
              <w:sz w:val="22"/>
              <w:szCs w:val="22"/>
            </w:rPr>
            <w:t xml:space="preserve">We want to </w:t>
          </w:r>
          <w:r w:rsidRPr="00AC55C8">
            <w:rPr>
              <w:rFonts w:ascii="Calibri" w:hAnsi="Calibri"/>
              <w:sz w:val="22"/>
              <w:szCs w:val="22"/>
            </w:rPr>
            <w:t xml:space="preserve">increase </w:t>
          </w:r>
          <w:r w:rsidR="00280EB5">
            <w:rPr>
              <w:rFonts w:ascii="Calibri" w:hAnsi="Calibri"/>
              <w:sz w:val="22"/>
              <w:szCs w:val="22"/>
            </w:rPr>
            <w:t xml:space="preserve">our own </w:t>
          </w:r>
          <w:r w:rsidRPr="00AC55C8">
            <w:rPr>
              <w:rFonts w:ascii="Calibri" w:hAnsi="Calibri"/>
              <w:sz w:val="22"/>
              <w:szCs w:val="22"/>
            </w:rPr>
            <w:t xml:space="preserve">preparedness and resilience and assist our community </w:t>
          </w:r>
          <w:r w:rsidR="008D02CC">
            <w:rPr>
              <w:rFonts w:ascii="Calibri" w:hAnsi="Calibri"/>
              <w:sz w:val="22"/>
              <w:szCs w:val="22"/>
            </w:rPr>
            <w:t xml:space="preserve">we can do this </w:t>
          </w:r>
          <w:r w:rsidRPr="00AC55C8">
            <w:rPr>
              <w:rFonts w:ascii="Calibri" w:hAnsi="Calibri"/>
              <w:sz w:val="22"/>
              <w:szCs w:val="22"/>
            </w:rPr>
            <w:t xml:space="preserve">by developing a robust and co-ordinated approach that compliments the plans of corresponding agencies. </w:t>
          </w:r>
          <w:r w:rsidR="00301CE6">
            <w:rPr>
              <w:rFonts w:ascii="Calibri" w:hAnsi="Calibri"/>
              <w:sz w:val="22"/>
              <w:szCs w:val="22"/>
            </w:rPr>
            <w:t xml:space="preserve"> </w:t>
          </w:r>
          <w:sdt>
            <w:sdtPr>
              <w:rPr>
                <w:rFonts w:ascii="Calibri" w:hAnsi="Calibri"/>
                <w:sz w:val="22"/>
                <w:szCs w:val="22"/>
              </w:rPr>
              <w:id w:val="1860151871"/>
              <w:placeholder>
                <w:docPart w:val="DefaultPlaceholder_1081868574"/>
              </w:placeholder>
            </w:sdtPr>
            <w:sdtEndPr>
              <w:rPr>
                <w:color w:val="FF6666" w:themeColor="accent1" w:themeTint="99"/>
              </w:rPr>
            </w:sdtEndPr>
            <w:sdtContent>
              <w:r w:rsidR="000062D1" w:rsidRPr="000062D1">
                <w:rPr>
                  <w:rFonts w:ascii="Calibri" w:hAnsi="Calibri"/>
                  <w:color w:val="FF6666" w:themeColor="accent1" w:themeTint="99"/>
                  <w:sz w:val="22"/>
                  <w:szCs w:val="22"/>
                </w:rPr>
                <w:t>Coordinator Name</w:t>
              </w:r>
            </w:sdtContent>
          </w:sdt>
          <w:r w:rsidRPr="000062D1">
            <w:rPr>
              <w:rFonts w:ascii="Calibri" w:hAnsi="Calibri"/>
              <w:color w:val="FF6666" w:themeColor="accent1" w:themeTint="99"/>
              <w:sz w:val="22"/>
              <w:szCs w:val="22"/>
            </w:rPr>
            <w:t xml:space="preserve"> </w:t>
          </w:r>
          <w:r w:rsidRPr="00AC55C8">
            <w:rPr>
              <w:rFonts w:ascii="Calibri" w:hAnsi="Calibri"/>
              <w:sz w:val="22"/>
              <w:szCs w:val="22"/>
            </w:rPr>
            <w:t xml:space="preserve">is our Emergency Plan Coordinator. </w:t>
          </w:r>
        </w:p>
        <w:p w14:paraId="77FF37FA" w14:textId="7B4EC7C3" w:rsidR="005E3051" w:rsidRDefault="005E3051" w:rsidP="00574E2F">
          <w:pPr>
            <w:tabs>
              <w:tab w:val="right" w:pos="9026"/>
            </w:tabs>
            <w:jc w:val="right"/>
            <w:rPr>
              <w:rFonts w:ascii="Calibri" w:hAnsi="Calibri"/>
              <w:noProof/>
              <w:sz w:val="22"/>
              <w:lang w:val="en-US"/>
            </w:rPr>
          </w:pPr>
        </w:p>
        <w:p w14:paraId="15136477" w14:textId="1D8B51BF" w:rsidR="005E3051" w:rsidRPr="005E3051" w:rsidRDefault="005E3051" w:rsidP="00574E2F">
          <w:pPr>
            <w:tabs>
              <w:tab w:val="right" w:pos="9026"/>
            </w:tabs>
            <w:jc w:val="right"/>
            <w:rPr>
              <w:rFonts w:ascii="Calibri" w:hAnsi="Calibri"/>
              <w:noProof/>
              <w:color w:val="FF0000" w:themeColor="accent1"/>
              <w:sz w:val="22"/>
              <w:lang w:val="en-US"/>
            </w:rPr>
          </w:pPr>
          <w:r w:rsidRPr="005E3051">
            <w:rPr>
              <w:rFonts w:ascii="Calibri" w:hAnsi="Calibri"/>
              <w:noProof/>
              <w:color w:val="FF0000" w:themeColor="accent1"/>
              <w:sz w:val="22"/>
              <w:lang w:val="en-US"/>
            </w:rPr>
            <w:t xml:space="preserve">Prepared by </w:t>
          </w:r>
          <w:sdt>
            <w:sdtPr>
              <w:rPr>
                <w:rFonts w:ascii="Calibri" w:hAnsi="Calibri"/>
                <w:noProof/>
                <w:color w:val="FF0000" w:themeColor="accent1"/>
                <w:sz w:val="22"/>
                <w:lang w:val="en-US"/>
              </w:rPr>
              <w:id w:val="1662892078"/>
              <w:placeholder>
                <w:docPart w:val="DefaultPlaceholder_1081868574"/>
              </w:placeholder>
            </w:sdtPr>
            <w:sdtEndPr>
              <w:rPr>
                <w:color w:val="FF6666" w:themeColor="accent1" w:themeTint="99"/>
              </w:rPr>
            </w:sdtEndPr>
            <w:sdtContent>
              <w:r w:rsidRPr="005E3051">
                <w:rPr>
                  <w:rFonts w:ascii="Calibri" w:hAnsi="Calibri"/>
                  <w:noProof/>
                  <w:color w:val="FF6666" w:themeColor="accent1" w:themeTint="99"/>
                  <w:sz w:val="22"/>
                  <w:lang w:val="en-US"/>
                </w:rPr>
                <w:t>name of Coordinator</w:t>
              </w:r>
            </w:sdtContent>
          </w:sdt>
          <w:r w:rsidR="000062D1">
            <w:rPr>
              <w:rFonts w:ascii="Calibri" w:hAnsi="Calibri"/>
              <w:noProof/>
              <w:color w:val="FF6666" w:themeColor="accent1" w:themeTint="99"/>
              <w:sz w:val="22"/>
              <w:lang w:val="en-US"/>
            </w:rPr>
            <w:t>,</w:t>
          </w:r>
          <w:r w:rsidRPr="005E3051">
            <w:rPr>
              <w:rFonts w:ascii="Calibri" w:hAnsi="Calibri"/>
              <w:noProof/>
              <w:color w:val="FF0000" w:themeColor="accent1"/>
              <w:sz w:val="22"/>
              <w:lang w:val="en-US"/>
            </w:rPr>
            <w:t xml:space="preserve"> </w:t>
          </w:r>
          <w:sdt>
            <w:sdtPr>
              <w:rPr>
                <w:rFonts w:ascii="Calibri" w:hAnsi="Calibri"/>
                <w:noProof/>
                <w:color w:val="FF0000" w:themeColor="accent1"/>
                <w:sz w:val="22"/>
                <w:lang w:val="en-US"/>
              </w:rPr>
              <w:id w:val="-1609342862"/>
              <w:placeholder>
                <w:docPart w:val="DefaultPlaceholder_1081868574"/>
              </w:placeholder>
            </w:sdtPr>
            <w:sdtEndPr>
              <w:rPr>
                <w:color w:val="FF6666" w:themeColor="accent1" w:themeTint="99"/>
              </w:rPr>
            </w:sdtEndPr>
            <w:sdtContent>
              <w:r w:rsidRPr="005E3051">
                <w:rPr>
                  <w:rFonts w:ascii="Calibri" w:hAnsi="Calibri"/>
                  <w:noProof/>
                  <w:color w:val="FF6666" w:themeColor="accent1" w:themeTint="99"/>
                  <w:sz w:val="22"/>
                  <w:lang w:val="en-US"/>
                </w:rPr>
                <w:t>title</w:t>
              </w:r>
              <w:r w:rsidR="000062D1">
                <w:rPr>
                  <w:rFonts w:ascii="Calibri" w:hAnsi="Calibri"/>
                  <w:noProof/>
                  <w:color w:val="FF6666" w:themeColor="accent1" w:themeTint="99"/>
                  <w:sz w:val="22"/>
                  <w:lang w:val="en-US"/>
                </w:rPr>
                <w:t xml:space="preserve"> of </w:t>
              </w:r>
              <w:r w:rsidR="00DE5BDC">
                <w:rPr>
                  <w:rFonts w:ascii="Calibri" w:hAnsi="Calibri"/>
                  <w:noProof/>
                  <w:color w:val="FF6666" w:themeColor="accent1" w:themeTint="99"/>
                  <w:sz w:val="22"/>
                  <w:lang w:val="en-US"/>
                </w:rPr>
                <w:t>C</w:t>
              </w:r>
              <w:r w:rsidR="000062D1">
                <w:rPr>
                  <w:rFonts w:ascii="Calibri" w:hAnsi="Calibri"/>
                  <w:noProof/>
                  <w:color w:val="FF6666" w:themeColor="accent1" w:themeTint="99"/>
                  <w:sz w:val="22"/>
                  <w:lang w:val="en-US"/>
                </w:rPr>
                <w:t>oordinator</w:t>
              </w:r>
              <w:r w:rsidRPr="005E3051">
                <w:rPr>
                  <w:rFonts w:ascii="Calibri" w:hAnsi="Calibri"/>
                  <w:noProof/>
                  <w:color w:val="FF6666" w:themeColor="accent1" w:themeTint="99"/>
                  <w:sz w:val="22"/>
                  <w:lang w:val="en-US"/>
                </w:rPr>
                <w:t>, name of organi</w:t>
              </w:r>
              <w:r w:rsidR="00301CE6">
                <w:rPr>
                  <w:rFonts w:ascii="Calibri" w:hAnsi="Calibri"/>
                  <w:noProof/>
                  <w:color w:val="FF6666" w:themeColor="accent1" w:themeTint="99"/>
                  <w:sz w:val="22"/>
                  <w:lang w:val="en-US"/>
                </w:rPr>
                <w:t>s</w:t>
              </w:r>
              <w:r w:rsidRPr="005E3051">
                <w:rPr>
                  <w:rFonts w:ascii="Calibri" w:hAnsi="Calibri"/>
                  <w:noProof/>
                  <w:color w:val="FF6666" w:themeColor="accent1" w:themeTint="99"/>
                  <w:sz w:val="22"/>
                  <w:lang w:val="en-US"/>
                </w:rPr>
                <w:t>ation</w:t>
              </w:r>
            </w:sdtContent>
          </w:sdt>
        </w:p>
        <w:p w14:paraId="2401D969" w14:textId="4F7A94F3" w:rsidR="00054686" w:rsidRPr="00D369A9" w:rsidRDefault="00054686" w:rsidP="00054686">
          <w:pPr>
            <w:pStyle w:val="Footer"/>
            <w:jc w:val="right"/>
            <w:rPr>
              <w:rFonts w:ascii="Calibri" w:hAnsi="Calibri"/>
              <w:sz w:val="16"/>
            </w:rPr>
          </w:pPr>
          <w:r w:rsidRPr="00D369A9">
            <w:rPr>
              <w:rFonts w:ascii="Calibri" w:hAnsi="Calibri"/>
              <w:bCs/>
              <w:color w:val="A6A6A6" w:themeColor="background1" w:themeShade="A6"/>
              <w:sz w:val="16"/>
            </w:rPr>
            <w:t xml:space="preserve">Charities Commission </w:t>
          </w:r>
          <w:r w:rsidR="00DD62E3">
            <w:rPr>
              <w:rFonts w:ascii="Calibri" w:hAnsi="Calibri"/>
              <w:bCs/>
              <w:color w:val="A6A6A6" w:themeColor="background1" w:themeShade="A6"/>
              <w:sz w:val="16"/>
            </w:rPr>
            <w:t xml:space="preserve">registration number: </w:t>
          </w:r>
          <w:sdt>
            <w:sdtPr>
              <w:rPr>
                <w:rFonts w:ascii="Calibri" w:hAnsi="Calibri"/>
                <w:bCs/>
                <w:color w:val="A6A6A6" w:themeColor="background1" w:themeShade="A6"/>
                <w:sz w:val="16"/>
              </w:rPr>
              <w:id w:val="-523401758"/>
              <w:placeholder>
                <w:docPart w:val="DefaultPlaceholder_1081868574"/>
              </w:placeholder>
            </w:sdtPr>
            <w:sdtEndPr>
              <w:rPr>
                <w:color w:val="FF0000"/>
              </w:rPr>
            </w:sdtEndPr>
            <w:sdtContent>
              <w:r w:rsidRPr="00D369A9">
                <w:rPr>
                  <w:rFonts w:ascii="Calibri" w:hAnsi="Calibri"/>
                  <w:bCs/>
                  <w:color w:val="FF0000"/>
                  <w:sz w:val="16"/>
                </w:rPr>
                <w:t>number here</w:t>
              </w:r>
            </w:sdtContent>
          </w:sdt>
        </w:p>
        <w:p w14:paraId="75FE631D" w14:textId="18528D1C" w:rsidR="00574E2F" w:rsidRPr="00574E2F" w:rsidRDefault="00EE4769" w:rsidP="00574E2F">
          <w:pPr>
            <w:tabs>
              <w:tab w:val="right" w:pos="9026"/>
            </w:tabs>
            <w:jc w:val="right"/>
            <w:rPr>
              <w:rFonts w:ascii="Calibri" w:hAnsi="Calibri"/>
              <w:noProof/>
              <w:lang w:val="en-US"/>
            </w:rPr>
          </w:pPr>
          <w:r w:rsidRPr="00EE4769">
            <w:rPr>
              <w:rFonts w:ascii="Calibri" w:hAnsi="Calibri"/>
              <w:noProof/>
              <w:color w:val="FF6666" w:themeColor="accent1" w:themeTint="99"/>
              <w:sz w:val="28"/>
              <w:szCs w:val="24"/>
              <w:lang w:eastAsia="en-NZ"/>
            </w:rPr>
            <mc:AlternateContent>
              <mc:Choice Requires="wps">
                <w:drawing>
                  <wp:anchor distT="45720" distB="45720" distL="114300" distR="114300" simplePos="0" relativeHeight="251671552" behindDoc="0" locked="0" layoutInCell="1" allowOverlap="1" wp14:anchorId="08BF343A" wp14:editId="31669895">
                    <wp:simplePos x="0" y="0"/>
                    <wp:positionH relativeFrom="column">
                      <wp:posOffset>428625</wp:posOffset>
                    </wp:positionH>
                    <wp:positionV relativeFrom="paragraph">
                      <wp:posOffset>2240915</wp:posOffset>
                    </wp:positionV>
                    <wp:extent cx="790575" cy="304800"/>
                    <wp:effectExtent l="0" t="0" r="0" b="0"/>
                    <wp:wrapSquare wrapText="bothSides"/>
                    <wp:docPr id="1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90575" cy="304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D8D1A3F" w14:textId="36A84AA4" w:rsidR="00EE4769" w:rsidRDefault="00EE4769">
                                <w:r>
                                  <w:t>Version 1.0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08BF343A" id="_x0000_s1027" type="#_x0000_t202" style="position:absolute;left:0;text-align:left;margin-left:33.75pt;margin-top:176.45pt;width:62.25pt;height:24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" filled="f" stroked="f">
                    <v:textbox>
                      <w:txbxContent>
                        <w:p w14:paraId="1D8D1A3F" w14:textId="36A84AA4" w:rsidR="00EE4769" w:rsidRDefault="00EE4769">
                          <w:r>
                            <w:t>Version 1.0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  <w:r w:rsidR="00301CE6" w:rsidRPr="0091284A">
            <w:rPr>
              <w:rFonts w:ascii="Calibri" w:eastAsia="Times New Roman" w:hAnsi="Calibri" w:cs="Times New Roman"/>
              <w:noProof/>
              <w:sz w:val="24"/>
              <w:szCs w:val="24"/>
              <w:lang w:eastAsia="en-NZ"/>
            </w:rPr>
            <w:drawing>
              <wp:anchor distT="0" distB="0" distL="114300" distR="114300" simplePos="0" relativeHeight="251658240" behindDoc="1" locked="0" layoutInCell="1" allowOverlap="1" wp14:anchorId="16B11480" wp14:editId="1075CBE4">
                <wp:simplePos x="0" y="0"/>
                <wp:positionH relativeFrom="margin">
                  <wp:posOffset>152400</wp:posOffset>
                </wp:positionH>
                <wp:positionV relativeFrom="paragraph">
                  <wp:posOffset>1400176</wp:posOffset>
                </wp:positionV>
                <wp:extent cx="1594750" cy="584200"/>
                <wp:effectExtent l="0" t="0" r="5715" b="6350"/>
                <wp:wrapTight wrapText="bothSides">
                  <wp:wrapPolygon edited="0">
                    <wp:start x="0" y="0"/>
                    <wp:lineTo x="0" y="21130"/>
                    <wp:lineTo x="21419" y="21130"/>
                    <wp:lineTo x="21419" y="0"/>
                    <wp:lineTo x="0" y="0"/>
                  </wp:wrapPolygon>
                </wp:wrapTight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5015" cy="58429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74E2F" w:rsidRPr="00574E2F">
            <w:rPr>
              <w:rFonts w:ascii="Calibri" w:hAnsi="Calibri"/>
              <w:noProof/>
              <w:lang w:val="en-US"/>
            </w:rPr>
            <w:br w:type="page"/>
          </w:r>
        </w:p>
      </w:sdtContent>
    </w:sdt>
    <w:sdt>
      <w:sdtPr>
        <w:rPr>
          <w:rFonts w:ascii="Calibri" w:hAnsi="Calibri"/>
          <w:sz w:val="28"/>
          <w:szCs w:val="24"/>
          <w:lang w:val="mi-NZ"/>
        </w:rPr>
        <w:id w:val="1336721806"/>
        <w:placeholder>
          <w:docPart w:val="DEDD066A27BB46FC9F2C74403DF6D043"/>
        </w:placeholder>
      </w:sdtPr>
      <w:sdtEndPr>
        <w:rPr>
          <w:color w:val="FF6666" w:themeColor="accent1" w:themeTint="99"/>
        </w:rPr>
      </w:sdtEndPr>
      <w:sdtContent>
        <w:p w14:paraId="47A4C1A7" w14:textId="60473FA3" w:rsidR="00277149" w:rsidRDefault="00277149" w:rsidP="00EE4769">
          <w:pPr>
            <w:spacing w:after="120"/>
            <w:jc w:val="center"/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</w:pPr>
          <w:r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This page is intentionally blank – scroll to next page or add text/images</w:t>
          </w:r>
        </w:p>
      </w:sdtContent>
    </w:sdt>
    <w:p w14:paraId="0F387C76" w14:textId="77777777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4707224A" w14:textId="77777777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77BB44A6" w14:textId="77777777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6645975A" w14:textId="77777777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16CC4C10" w14:textId="77777777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368EB8A9" w14:textId="6128C81D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1C4F03BD" w14:textId="19BA64F0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1E4F230F" w14:textId="77777777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5D00AF2B" w14:textId="7ABDE794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7E4CF1B7" w14:textId="77777777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68E1E54D" w14:textId="77777777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3D26A380" w14:textId="77777777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0E5B27E4" w14:textId="77777777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5A1606C1" w14:textId="77777777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1A0E0B68" w14:textId="77777777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27D860D6" w14:textId="77777777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3307B33B" w14:textId="77777777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4973AED5" w14:textId="77777777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7606F765" w14:textId="77777777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044DCB9D" w14:textId="77777777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37890B7F" w14:textId="77777777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1F8AC93A" w14:textId="77777777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2A56717D" w14:textId="77777777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514CA3D2" w14:textId="77777777" w:rsidR="00AA213C" w:rsidRDefault="00AA213C" w:rsidP="009E1FEC">
      <w:pPr>
        <w:spacing w:after="120"/>
        <w:jc w:val="center"/>
        <w:rPr>
          <w:rFonts w:ascii="Calibri" w:hAnsi="Calibri"/>
          <w:color w:val="FF6666" w:themeColor="accent1" w:themeTint="99"/>
          <w:sz w:val="28"/>
          <w:szCs w:val="24"/>
          <w:lang w:val="mi-NZ"/>
        </w:rPr>
      </w:pPr>
    </w:p>
    <w:p w14:paraId="0435A036" w14:textId="77777777" w:rsidR="00AA213C" w:rsidRDefault="00AA213C" w:rsidP="009E1FEC">
      <w:pPr>
        <w:spacing w:after="120"/>
        <w:jc w:val="center"/>
        <w:rPr>
          <w:rFonts w:ascii="Calibri" w:hAnsi="Calibri"/>
          <w:color w:val="FF0000"/>
          <w:sz w:val="40"/>
          <w:szCs w:val="36"/>
        </w:rPr>
      </w:pPr>
    </w:p>
    <w:sdt>
      <w:sdtPr>
        <w:rPr>
          <w:rFonts w:asciiTheme="minorHAnsi" w:eastAsiaTheme="minorEastAsia" w:hAnsiTheme="minorHAnsi" w:cstheme="minorBidi"/>
          <w:smallCaps w:val="0"/>
          <w:color w:val="auto"/>
          <w:sz w:val="20"/>
          <w:lang w:val="en-NZ"/>
        </w:rPr>
        <w:id w:val="-7266671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57DE2551" w14:textId="195570D3" w:rsidR="00AA213C" w:rsidRDefault="00AA213C">
          <w:pPr>
            <w:pStyle w:val="TOCHeading"/>
          </w:pPr>
          <w:r>
            <w:t>Contents</w:t>
          </w:r>
        </w:p>
        <w:p w14:paraId="28895768" w14:textId="77777777" w:rsidR="007732D5" w:rsidRDefault="00AA213C">
          <w:pPr>
            <w:pStyle w:val="TOC1"/>
            <w:tabs>
              <w:tab w:val="right" w:leader="dot" w:pos="9016"/>
            </w:tabs>
            <w:rPr>
              <w:noProof/>
              <w:sz w:val="22"/>
              <w:szCs w:val="22"/>
              <w:lang w:eastAsia="en-N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2500643" w:history="1">
            <w:r w:rsidR="007732D5" w:rsidRPr="000E477D">
              <w:rPr>
                <w:rStyle w:val="Hyperlink"/>
                <w:noProof/>
              </w:rPr>
              <w:t>INTRODUCTION</w:t>
            </w:r>
            <w:r w:rsidR="007732D5">
              <w:rPr>
                <w:noProof/>
                <w:webHidden/>
              </w:rPr>
              <w:tab/>
            </w:r>
            <w:r w:rsidR="007732D5">
              <w:rPr>
                <w:noProof/>
                <w:webHidden/>
              </w:rPr>
              <w:fldChar w:fldCharType="begin"/>
            </w:r>
            <w:r w:rsidR="007732D5">
              <w:rPr>
                <w:noProof/>
                <w:webHidden/>
              </w:rPr>
              <w:instrText xml:space="preserve"> PAGEREF _Toc392500643 \h </w:instrText>
            </w:r>
            <w:r w:rsidR="007732D5">
              <w:rPr>
                <w:noProof/>
                <w:webHidden/>
              </w:rPr>
            </w:r>
            <w:r w:rsidR="007732D5">
              <w:rPr>
                <w:noProof/>
                <w:webHidden/>
              </w:rPr>
              <w:fldChar w:fldCharType="separate"/>
            </w:r>
            <w:r w:rsidR="00647CEA">
              <w:rPr>
                <w:noProof/>
                <w:webHidden/>
              </w:rPr>
              <w:t>3</w:t>
            </w:r>
            <w:r w:rsidR="007732D5">
              <w:rPr>
                <w:noProof/>
                <w:webHidden/>
              </w:rPr>
              <w:fldChar w:fldCharType="end"/>
            </w:r>
          </w:hyperlink>
        </w:p>
        <w:p w14:paraId="37EAE77B" w14:textId="77777777" w:rsidR="007732D5" w:rsidRDefault="00774631">
          <w:pPr>
            <w:pStyle w:val="TOC1"/>
            <w:tabs>
              <w:tab w:val="right" w:leader="dot" w:pos="9016"/>
            </w:tabs>
            <w:rPr>
              <w:noProof/>
              <w:sz w:val="22"/>
              <w:szCs w:val="22"/>
              <w:lang w:eastAsia="en-NZ"/>
            </w:rPr>
          </w:pPr>
          <w:hyperlink w:anchor="_Toc392500644" w:history="1">
            <w:r w:rsidR="007732D5" w:rsidRPr="000E477D">
              <w:rPr>
                <w:rStyle w:val="Hyperlink"/>
                <w:noProof/>
              </w:rPr>
              <w:t>WHO NEEDS TO KNOW ABOUT THIS PLAN?</w:t>
            </w:r>
            <w:r w:rsidR="007732D5">
              <w:rPr>
                <w:noProof/>
                <w:webHidden/>
              </w:rPr>
              <w:tab/>
            </w:r>
            <w:r w:rsidR="007732D5">
              <w:rPr>
                <w:noProof/>
                <w:webHidden/>
              </w:rPr>
              <w:fldChar w:fldCharType="begin"/>
            </w:r>
            <w:r w:rsidR="007732D5">
              <w:rPr>
                <w:noProof/>
                <w:webHidden/>
              </w:rPr>
              <w:instrText xml:space="preserve"> PAGEREF _Toc392500644 \h </w:instrText>
            </w:r>
            <w:r w:rsidR="007732D5">
              <w:rPr>
                <w:noProof/>
                <w:webHidden/>
              </w:rPr>
            </w:r>
            <w:r w:rsidR="007732D5">
              <w:rPr>
                <w:noProof/>
                <w:webHidden/>
              </w:rPr>
              <w:fldChar w:fldCharType="separate"/>
            </w:r>
            <w:r w:rsidR="00647CEA">
              <w:rPr>
                <w:noProof/>
                <w:webHidden/>
              </w:rPr>
              <w:t>4</w:t>
            </w:r>
            <w:r w:rsidR="007732D5">
              <w:rPr>
                <w:noProof/>
                <w:webHidden/>
              </w:rPr>
              <w:fldChar w:fldCharType="end"/>
            </w:r>
          </w:hyperlink>
        </w:p>
        <w:p w14:paraId="49BF2416" w14:textId="77777777" w:rsidR="007732D5" w:rsidRDefault="00774631">
          <w:pPr>
            <w:pStyle w:val="TOC1"/>
            <w:tabs>
              <w:tab w:val="right" w:leader="dot" w:pos="9016"/>
            </w:tabs>
            <w:rPr>
              <w:noProof/>
              <w:sz w:val="22"/>
              <w:szCs w:val="22"/>
              <w:lang w:eastAsia="en-NZ"/>
            </w:rPr>
          </w:pPr>
          <w:hyperlink w:anchor="_Toc392500645" w:history="1">
            <w:r w:rsidR="007732D5" w:rsidRPr="000E477D">
              <w:rPr>
                <w:rStyle w:val="Hyperlink"/>
                <w:noProof/>
              </w:rPr>
              <w:t>DEFINITIONS</w:t>
            </w:r>
            <w:r w:rsidR="007732D5">
              <w:rPr>
                <w:noProof/>
                <w:webHidden/>
              </w:rPr>
              <w:tab/>
            </w:r>
            <w:r w:rsidR="007732D5">
              <w:rPr>
                <w:noProof/>
                <w:webHidden/>
              </w:rPr>
              <w:fldChar w:fldCharType="begin"/>
            </w:r>
            <w:r w:rsidR="007732D5">
              <w:rPr>
                <w:noProof/>
                <w:webHidden/>
              </w:rPr>
              <w:instrText xml:space="preserve"> PAGEREF _Toc392500645 \h </w:instrText>
            </w:r>
            <w:r w:rsidR="007732D5">
              <w:rPr>
                <w:noProof/>
                <w:webHidden/>
              </w:rPr>
            </w:r>
            <w:r w:rsidR="007732D5">
              <w:rPr>
                <w:noProof/>
                <w:webHidden/>
              </w:rPr>
              <w:fldChar w:fldCharType="separate"/>
            </w:r>
            <w:r w:rsidR="00647CEA">
              <w:rPr>
                <w:noProof/>
                <w:webHidden/>
              </w:rPr>
              <w:t>6</w:t>
            </w:r>
            <w:r w:rsidR="007732D5">
              <w:rPr>
                <w:noProof/>
                <w:webHidden/>
              </w:rPr>
              <w:fldChar w:fldCharType="end"/>
            </w:r>
          </w:hyperlink>
        </w:p>
        <w:p w14:paraId="44D847FE" w14:textId="77777777" w:rsidR="007732D5" w:rsidRDefault="00774631">
          <w:pPr>
            <w:pStyle w:val="TOC1"/>
            <w:tabs>
              <w:tab w:val="right" w:leader="dot" w:pos="9016"/>
            </w:tabs>
            <w:rPr>
              <w:noProof/>
              <w:sz w:val="22"/>
              <w:szCs w:val="22"/>
              <w:lang w:eastAsia="en-NZ"/>
            </w:rPr>
          </w:pPr>
          <w:hyperlink w:anchor="_Toc392500646" w:history="1">
            <w:r w:rsidR="007732D5" w:rsidRPr="000E477D">
              <w:rPr>
                <w:rStyle w:val="Hyperlink"/>
                <w:noProof/>
              </w:rPr>
              <w:t>AIM OF THIS PLAN</w:t>
            </w:r>
            <w:r w:rsidR="007732D5">
              <w:rPr>
                <w:noProof/>
                <w:webHidden/>
              </w:rPr>
              <w:tab/>
            </w:r>
            <w:r w:rsidR="007732D5">
              <w:rPr>
                <w:noProof/>
                <w:webHidden/>
              </w:rPr>
              <w:fldChar w:fldCharType="begin"/>
            </w:r>
            <w:r w:rsidR="007732D5">
              <w:rPr>
                <w:noProof/>
                <w:webHidden/>
              </w:rPr>
              <w:instrText xml:space="preserve"> PAGEREF _Toc392500646 \h </w:instrText>
            </w:r>
            <w:r w:rsidR="007732D5">
              <w:rPr>
                <w:noProof/>
                <w:webHidden/>
              </w:rPr>
            </w:r>
            <w:r w:rsidR="007732D5">
              <w:rPr>
                <w:noProof/>
                <w:webHidden/>
              </w:rPr>
              <w:fldChar w:fldCharType="separate"/>
            </w:r>
            <w:r w:rsidR="00647CEA">
              <w:rPr>
                <w:noProof/>
                <w:webHidden/>
              </w:rPr>
              <w:t>6</w:t>
            </w:r>
            <w:r w:rsidR="007732D5">
              <w:rPr>
                <w:noProof/>
                <w:webHidden/>
              </w:rPr>
              <w:fldChar w:fldCharType="end"/>
            </w:r>
          </w:hyperlink>
        </w:p>
        <w:p w14:paraId="384EB99C" w14:textId="77777777" w:rsidR="007732D5" w:rsidRDefault="00774631">
          <w:pPr>
            <w:pStyle w:val="TOC1"/>
            <w:tabs>
              <w:tab w:val="right" w:leader="dot" w:pos="9016"/>
            </w:tabs>
            <w:rPr>
              <w:noProof/>
              <w:sz w:val="22"/>
              <w:szCs w:val="22"/>
              <w:lang w:eastAsia="en-NZ"/>
            </w:rPr>
          </w:pPr>
          <w:hyperlink w:anchor="_Toc392500647" w:history="1">
            <w:r w:rsidR="007732D5" w:rsidRPr="000E477D">
              <w:rPr>
                <w:rStyle w:val="Hyperlink"/>
                <w:noProof/>
              </w:rPr>
              <w:t>TERMS OF REFERENCE</w:t>
            </w:r>
            <w:r w:rsidR="007732D5">
              <w:rPr>
                <w:noProof/>
                <w:webHidden/>
              </w:rPr>
              <w:tab/>
            </w:r>
            <w:r w:rsidR="007732D5">
              <w:rPr>
                <w:noProof/>
                <w:webHidden/>
              </w:rPr>
              <w:fldChar w:fldCharType="begin"/>
            </w:r>
            <w:r w:rsidR="007732D5">
              <w:rPr>
                <w:noProof/>
                <w:webHidden/>
              </w:rPr>
              <w:instrText xml:space="preserve"> PAGEREF _Toc392500647 \h </w:instrText>
            </w:r>
            <w:r w:rsidR="007732D5">
              <w:rPr>
                <w:noProof/>
                <w:webHidden/>
              </w:rPr>
            </w:r>
            <w:r w:rsidR="007732D5">
              <w:rPr>
                <w:noProof/>
                <w:webHidden/>
              </w:rPr>
              <w:fldChar w:fldCharType="separate"/>
            </w:r>
            <w:r w:rsidR="00647CEA">
              <w:rPr>
                <w:noProof/>
                <w:webHidden/>
              </w:rPr>
              <w:t>7</w:t>
            </w:r>
            <w:r w:rsidR="007732D5">
              <w:rPr>
                <w:noProof/>
                <w:webHidden/>
              </w:rPr>
              <w:fldChar w:fldCharType="end"/>
            </w:r>
          </w:hyperlink>
        </w:p>
        <w:p w14:paraId="3F336373" w14:textId="77777777" w:rsidR="007732D5" w:rsidRDefault="00774631">
          <w:pPr>
            <w:pStyle w:val="TOC1"/>
            <w:tabs>
              <w:tab w:val="right" w:leader="dot" w:pos="9016"/>
            </w:tabs>
            <w:rPr>
              <w:noProof/>
              <w:sz w:val="22"/>
              <w:szCs w:val="22"/>
              <w:lang w:eastAsia="en-NZ"/>
            </w:rPr>
          </w:pPr>
          <w:hyperlink w:anchor="_Toc392500648" w:history="1">
            <w:r w:rsidR="007732D5" w:rsidRPr="000E477D">
              <w:rPr>
                <w:rStyle w:val="Hyperlink"/>
                <w:noProof/>
              </w:rPr>
              <w:t>ROLE</w:t>
            </w:r>
            <w:r w:rsidR="007732D5">
              <w:rPr>
                <w:noProof/>
                <w:webHidden/>
              </w:rPr>
              <w:tab/>
            </w:r>
            <w:r w:rsidR="007732D5">
              <w:rPr>
                <w:noProof/>
                <w:webHidden/>
              </w:rPr>
              <w:fldChar w:fldCharType="begin"/>
            </w:r>
            <w:r w:rsidR="007732D5">
              <w:rPr>
                <w:noProof/>
                <w:webHidden/>
              </w:rPr>
              <w:instrText xml:space="preserve"> PAGEREF _Toc392500648 \h </w:instrText>
            </w:r>
            <w:r w:rsidR="007732D5">
              <w:rPr>
                <w:noProof/>
                <w:webHidden/>
              </w:rPr>
            </w:r>
            <w:r w:rsidR="007732D5">
              <w:rPr>
                <w:noProof/>
                <w:webHidden/>
              </w:rPr>
              <w:fldChar w:fldCharType="separate"/>
            </w:r>
            <w:r w:rsidR="00647CEA">
              <w:rPr>
                <w:noProof/>
                <w:webHidden/>
              </w:rPr>
              <w:t>8</w:t>
            </w:r>
            <w:r w:rsidR="007732D5">
              <w:rPr>
                <w:noProof/>
                <w:webHidden/>
              </w:rPr>
              <w:fldChar w:fldCharType="end"/>
            </w:r>
          </w:hyperlink>
        </w:p>
        <w:p w14:paraId="317AFB16" w14:textId="77777777" w:rsidR="007732D5" w:rsidRDefault="00774631">
          <w:pPr>
            <w:pStyle w:val="TOC1"/>
            <w:tabs>
              <w:tab w:val="right" w:leader="dot" w:pos="9016"/>
            </w:tabs>
            <w:rPr>
              <w:noProof/>
              <w:sz w:val="22"/>
              <w:szCs w:val="22"/>
              <w:lang w:eastAsia="en-NZ"/>
            </w:rPr>
          </w:pPr>
          <w:hyperlink w:anchor="_Toc392500649" w:history="1">
            <w:r w:rsidR="007732D5" w:rsidRPr="000E477D">
              <w:rPr>
                <w:rStyle w:val="Hyperlink"/>
                <w:noProof/>
              </w:rPr>
              <w:t>PLAN MAINTENANCE</w:t>
            </w:r>
            <w:r w:rsidR="007732D5">
              <w:rPr>
                <w:noProof/>
                <w:webHidden/>
              </w:rPr>
              <w:tab/>
            </w:r>
            <w:r w:rsidR="007732D5">
              <w:rPr>
                <w:noProof/>
                <w:webHidden/>
              </w:rPr>
              <w:fldChar w:fldCharType="begin"/>
            </w:r>
            <w:r w:rsidR="007732D5">
              <w:rPr>
                <w:noProof/>
                <w:webHidden/>
              </w:rPr>
              <w:instrText xml:space="preserve"> PAGEREF _Toc392500649 \h </w:instrText>
            </w:r>
            <w:r w:rsidR="007732D5">
              <w:rPr>
                <w:noProof/>
                <w:webHidden/>
              </w:rPr>
            </w:r>
            <w:r w:rsidR="007732D5">
              <w:rPr>
                <w:noProof/>
                <w:webHidden/>
              </w:rPr>
              <w:fldChar w:fldCharType="separate"/>
            </w:r>
            <w:r w:rsidR="00647CEA">
              <w:rPr>
                <w:noProof/>
                <w:webHidden/>
              </w:rPr>
              <w:t>8</w:t>
            </w:r>
            <w:r w:rsidR="007732D5">
              <w:rPr>
                <w:noProof/>
                <w:webHidden/>
              </w:rPr>
              <w:fldChar w:fldCharType="end"/>
            </w:r>
          </w:hyperlink>
        </w:p>
        <w:p w14:paraId="55FF3955" w14:textId="77777777" w:rsidR="007732D5" w:rsidRDefault="00774631">
          <w:pPr>
            <w:pStyle w:val="TOC1"/>
            <w:tabs>
              <w:tab w:val="right" w:leader="dot" w:pos="9016"/>
            </w:tabs>
            <w:rPr>
              <w:noProof/>
              <w:sz w:val="22"/>
              <w:szCs w:val="22"/>
              <w:lang w:eastAsia="en-NZ"/>
            </w:rPr>
          </w:pPr>
          <w:hyperlink w:anchor="_Toc392500650" w:history="1">
            <w:r w:rsidR="007732D5" w:rsidRPr="000E477D">
              <w:rPr>
                <w:rStyle w:val="Hyperlink"/>
                <w:noProof/>
              </w:rPr>
              <w:t>RISK ASSESSMENTS</w:t>
            </w:r>
            <w:r w:rsidR="007732D5">
              <w:rPr>
                <w:noProof/>
                <w:webHidden/>
              </w:rPr>
              <w:tab/>
            </w:r>
            <w:r w:rsidR="007732D5">
              <w:rPr>
                <w:noProof/>
                <w:webHidden/>
              </w:rPr>
              <w:fldChar w:fldCharType="begin"/>
            </w:r>
            <w:r w:rsidR="007732D5">
              <w:rPr>
                <w:noProof/>
                <w:webHidden/>
              </w:rPr>
              <w:instrText xml:space="preserve"> PAGEREF _Toc392500650 \h </w:instrText>
            </w:r>
            <w:r w:rsidR="007732D5">
              <w:rPr>
                <w:noProof/>
                <w:webHidden/>
              </w:rPr>
            </w:r>
            <w:r w:rsidR="007732D5">
              <w:rPr>
                <w:noProof/>
                <w:webHidden/>
              </w:rPr>
              <w:fldChar w:fldCharType="separate"/>
            </w:r>
            <w:r w:rsidR="00647CEA">
              <w:rPr>
                <w:noProof/>
                <w:webHidden/>
              </w:rPr>
              <w:t>9</w:t>
            </w:r>
            <w:r w:rsidR="007732D5">
              <w:rPr>
                <w:noProof/>
                <w:webHidden/>
              </w:rPr>
              <w:fldChar w:fldCharType="end"/>
            </w:r>
          </w:hyperlink>
        </w:p>
        <w:p w14:paraId="3B475084" w14:textId="77777777" w:rsidR="007732D5" w:rsidRDefault="00774631">
          <w:pPr>
            <w:pStyle w:val="TOC1"/>
            <w:tabs>
              <w:tab w:val="right" w:leader="dot" w:pos="9016"/>
            </w:tabs>
            <w:rPr>
              <w:noProof/>
              <w:sz w:val="22"/>
              <w:szCs w:val="22"/>
              <w:lang w:eastAsia="en-NZ"/>
            </w:rPr>
          </w:pPr>
          <w:hyperlink w:anchor="_Toc392500651" w:history="1">
            <w:r w:rsidR="007732D5" w:rsidRPr="000E477D">
              <w:rPr>
                <w:rStyle w:val="Hyperlink"/>
                <w:noProof/>
              </w:rPr>
              <w:t>FINANCE</w:t>
            </w:r>
            <w:r w:rsidR="007732D5">
              <w:rPr>
                <w:noProof/>
                <w:webHidden/>
              </w:rPr>
              <w:tab/>
            </w:r>
            <w:r w:rsidR="007732D5">
              <w:rPr>
                <w:noProof/>
                <w:webHidden/>
              </w:rPr>
              <w:fldChar w:fldCharType="begin"/>
            </w:r>
            <w:r w:rsidR="007732D5">
              <w:rPr>
                <w:noProof/>
                <w:webHidden/>
              </w:rPr>
              <w:instrText xml:space="preserve"> PAGEREF _Toc392500651 \h </w:instrText>
            </w:r>
            <w:r w:rsidR="007732D5">
              <w:rPr>
                <w:noProof/>
                <w:webHidden/>
              </w:rPr>
            </w:r>
            <w:r w:rsidR="007732D5">
              <w:rPr>
                <w:noProof/>
                <w:webHidden/>
              </w:rPr>
              <w:fldChar w:fldCharType="separate"/>
            </w:r>
            <w:r w:rsidR="00647CEA">
              <w:rPr>
                <w:noProof/>
                <w:webHidden/>
              </w:rPr>
              <w:t>10</w:t>
            </w:r>
            <w:r w:rsidR="007732D5">
              <w:rPr>
                <w:noProof/>
                <w:webHidden/>
              </w:rPr>
              <w:fldChar w:fldCharType="end"/>
            </w:r>
          </w:hyperlink>
        </w:p>
        <w:p w14:paraId="39E89B3D" w14:textId="77777777" w:rsidR="007732D5" w:rsidRDefault="00774631">
          <w:pPr>
            <w:pStyle w:val="TOC1"/>
            <w:tabs>
              <w:tab w:val="right" w:leader="dot" w:pos="9016"/>
            </w:tabs>
            <w:rPr>
              <w:noProof/>
              <w:sz w:val="22"/>
              <w:szCs w:val="22"/>
              <w:lang w:eastAsia="en-NZ"/>
            </w:rPr>
          </w:pPr>
          <w:hyperlink w:anchor="_Toc392500652" w:history="1">
            <w:r w:rsidR="007732D5" w:rsidRPr="000E477D">
              <w:rPr>
                <w:rStyle w:val="Hyperlink"/>
                <w:noProof/>
              </w:rPr>
              <w:t>RISK/HAZARD IDENTIFICATION TABLE</w:t>
            </w:r>
            <w:r w:rsidR="007732D5">
              <w:rPr>
                <w:noProof/>
                <w:webHidden/>
              </w:rPr>
              <w:tab/>
            </w:r>
            <w:r w:rsidR="007732D5">
              <w:rPr>
                <w:noProof/>
                <w:webHidden/>
              </w:rPr>
              <w:fldChar w:fldCharType="begin"/>
            </w:r>
            <w:r w:rsidR="007732D5">
              <w:rPr>
                <w:noProof/>
                <w:webHidden/>
              </w:rPr>
              <w:instrText xml:space="preserve"> PAGEREF _Toc392500652 \h </w:instrText>
            </w:r>
            <w:r w:rsidR="007732D5">
              <w:rPr>
                <w:noProof/>
                <w:webHidden/>
              </w:rPr>
            </w:r>
            <w:r w:rsidR="007732D5">
              <w:rPr>
                <w:noProof/>
                <w:webHidden/>
              </w:rPr>
              <w:fldChar w:fldCharType="separate"/>
            </w:r>
            <w:r w:rsidR="00647CEA">
              <w:rPr>
                <w:noProof/>
                <w:webHidden/>
              </w:rPr>
              <w:t>11</w:t>
            </w:r>
            <w:r w:rsidR="007732D5">
              <w:rPr>
                <w:noProof/>
                <w:webHidden/>
              </w:rPr>
              <w:fldChar w:fldCharType="end"/>
            </w:r>
          </w:hyperlink>
        </w:p>
        <w:p w14:paraId="2B985159" w14:textId="77777777" w:rsidR="007732D5" w:rsidRDefault="00774631">
          <w:pPr>
            <w:pStyle w:val="TOC1"/>
            <w:tabs>
              <w:tab w:val="right" w:leader="dot" w:pos="9016"/>
            </w:tabs>
            <w:rPr>
              <w:noProof/>
              <w:sz w:val="22"/>
              <w:szCs w:val="22"/>
              <w:lang w:eastAsia="en-NZ"/>
            </w:rPr>
          </w:pPr>
          <w:hyperlink w:anchor="_Toc392500653" w:history="1">
            <w:r w:rsidR="007732D5" w:rsidRPr="000E477D">
              <w:rPr>
                <w:rStyle w:val="Hyperlink"/>
                <w:noProof/>
              </w:rPr>
              <w:t>IN AN EARTHQUAKE</w:t>
            </w:r>
            <w:r w:rsidR="007732D5">
              <w:rPr>
                <w:noProof/>
                <w:webHidden/>
              </w:rPr>
              <w:tab/>
            </w:r>
            <w:r w:rsidR="007732D5">
              <w:rPr>
                <w:noProof/>
                <w:webHidden/>
              </w:rPr>
              <w:fldChar w:fldCharType="begin"/>
            </w:r>
            <w:r w:rsidR="007732D5">
              <w:rPr>
                <w:noProof/>
                <w:webHidden/>
              </w:rPr>
              <w:instrText xml:space="preserve"> PAGEREF _Toc392500653 \h </w:instrText>
            </w:r>
            <w:r w:rsidR="007732D5">
              <w:rPr>
                <w:noProof/>
                <w:webHidden/>
              </w:rPr>
            </w:r>
            <w:r w:rsidR="007732D5">
              <w:rPr>
                <w:noProof/>
                <w:webHidden/>
              </w:rPr>
              <w:fldChar w:fldCharType="separate"/>
            </w:r>
            <w:r w:rsidR="00647CEA">
              <w:rPr>
                <w:noProof/>
                <w:webHidden/>
              </w:rPr>
              <w:t>13</w:t>
            </w:r>
            <w:r w:rsidR="007732D5">
              <w:rPr>
                <w:noProof/>
                <w:webHidden/>
              </w:rPr>
              <w:fldChar w:fldCharType="end"/>
            </w:r>
          </w:hyperlink>
        </w:p>
        <w:p w14:paraId="0D75832D" w14:textId="77777777" w:rsidR="007732D5" w:rsidRDefault="00774631">
          <w:pPr>
            <w:pStyle w:val="TOC1"/>
            <w:tabs>
              <w:tab w:val="right" w:leader="dot" w:pos="9016"/>
            </w:tabs>
            <w:rPr>
              <w:noProof/>
              <w:sz w:val="22"/>
              <w:szCs w:val="22"/>
              <w:lang w:eastAsia="en-NZ"/>
            </w:rPr>
          </w:pPr>
          <w:hyperlink w:anchor="_Toc392500654" w:history="1">
            <w:r w:rsidR="007732D5" w:rsidRPr="000E477D">
              <w:rPr>
                <w:rStyle w:val="Hyperlink"/>
                <w:noProof/>
              </w:rPr>
              <w:t>COMMUNICATIONS</w:t>
            </w:r>
            <w:r w:rsidR="007732D5">
              <w:rPr>
                <w:noProof/>
                <w:webHidden/>
              </w:rPr>
              <w:tab/>
            </w:r>
            <w:r w:rsidR="007732D5">
              <w:rPr>
                <w:noProof/>
                <w:webHidden/>
              </w:rPr>
              <w:fldChar w:fldCharType="begin"/>
            </w:r>
            <w:r w:rsidR="007732D5">
              <w:rPr>
                <w:noProof/>
                <w:webHidden/>
              </w:rPr>
              <w:instrText xml:space="preserve"> PAGEREF _Toc392500654 \h </w:instrText>
            </w:r>
            <w:r w:rsidR="007732D5">
              <w:rPr>
                <w:noProof/>
                <w:webHidden/>
              </w:rPr>
            </w:r>
            <w:r w:rsidR="007732D5">
              <w:rPr>
                <w:noProof/>
                <w:webHidden/>
              </w:rPr>
              <w:fldChar w:fldCharType="separate"/>
            </w:r>
            <w:r w:rsidR="00647CEA">
              <w:rPr>
                <w:noProof/>
                <w:webHidden/>
              </w:rPr>
              <w:t>14</w:t>
            </w:r>
            <w:r w:rsidR="007732D5">
              <w:rPr>
                <w:noProof/>
                <w:webHidden/>
              </w:rPr>
              <w:fldChar w:fldCharType="end"/>
            </w:r>
          </w:hyperlink>
        </w:p>
        <w:p w14:paraId="7035FF88" w14:textId="77777777" w:rsidR="007732D5" w:rsidRDefault="00774631">
          <w:pPr>
            <w:pStyle w:val="TOC1"/>
            <w:tabs>
              <w:tab w:val="right" w:leader="dot" w:pos="9016"/>
            </w:tabs>
            <w:rPr>
              <w:noProof/>
              <w:sz w:val="22"/>
              <w:szCs w:val="22"/>
              <w:lang w:eastAsia="en-NZ"/>
            </w:rPr>
          </w:pPr>
          <w:hyperlink w:anchor="_Toc392500655" w:history="1">
            <w:r w:rsidR="007732D5" w:rsidRPr="000E477D">
              <w:rPr>
                <w:rStyle w:val="Hyperlink"/>
                <w:noProof/>
              </w:rPr>
              <w:t>IN THE EVENT OF ANY EMERGENCY</w:t>
            </w:r>
            <w:r w:rsidR="007732D5">
              <w:rPr>
                <w:noProof/>
                <w:webHidden/>
              </w:rPr>
              <w:tab/>
            </w:r>
            <w:r w:rsidR="007732D5">
              <w:rPr>
                <w:noProof/>
                <w:webHidden/>
              </w:rPr>
              <w:fldChar w:fldCharType="begin"/>
            </w:r>
            <w:r w:rsidR="007732D5">
              <w:rPr>
                <w:noProof/>
                <w:webHidden/>
              </w:rPr>
              <w:instrText xml:space="preserve"> PAGEREF _Toc392500655 \h </w:instrText>
            </w:r>
            <w:r w:rsidR="007732D5">
              <w:rPr>
                <w:noProof/>
                <w:webHidden/>
              </w:rPr>
            </w:r>
            <w:r w:rsidR="007732D5">
              <w:rPr>
                <w:noProof/>
                <w:webHidden/>
              </w:rPr>
              <w:fldChar w:fldCharType="separate"/>
            </w:r>
            <w:r w:rsidR="00647CEA">
              <w:rPr>
                <w:noProof/>
                <w:webHidden/>
              </w:rPr>
              <w:t>15</w:t>
            </w:r>
            <w:r w:rsidR="007732D5">
              <w:rPr>
                <w:noProof/>
                <w:webHidden/>
              </w:rPr>
              <w:fldChar w:fldCharType="end"/>
            </w:r>
          </w:hyperlink>
        </w:p>
        <w:p w14:paraId="6298E85C" w14:textId="77777777" w:rsidR="007732D5" w:rsidRDefault="00774631">
          <w:pPr>
            <w:pStyle w:val="TOC1"/>
            <w:tabs>
              <w:tab w:val="right" w:leader="dot" w:pos="9016"/>
            </w:tabs>
            <w:rPr>
              <w:noProof/>
              <w:sz w:val="22"/>
              <w:szCs w:val="22"/>
              <w:lang w:eastAsia="en-NZ"/>
            </w:rPr>
          </w:pPr>
          <w:hyperlink w:anchor="_Toc392500656" w:history="1">
            <w:r w:rsidR="007732D5" w:rsidRPr="000E477D">
              <w:rPr>
                <w:rStyle w:val="Hyperlink"/>
                <w:noProof/>
              </w:rPr>
              <w:t>CONTACTS</w:t>
            </w:r>
            <w:r w:rsidR="007732D5">
              <w:rPr>
                <w:noProof/>
                <w:webHidden/>
              </w:rPr>
              <w:tab/>
            </w:r>
            <w:r w:rsidR="007732D5">
              <w:rPr>
                <w:noProof/>
                <w:webHidden/>
              </w:rPr>
              <w:fldChar w:fldCharType="begin"/>
            </w:r>
            <w:r w:rsidR="007732D5">
              <w:rPr>
                <w:noProof/>
                <w:webHidden/>
              </w:rPr>
              <w:instrText xml:space="preserve"> PAGEREF _Toc392500656 \h </w:instrText>
            </w:r>
            <w:r w:rsidR="007732D5">
              <w:rPr>
                <w:noProof/>
                <w:webHidden/>
              </w:rPr>
            </w:r>
            <w:r w:rsidR="007732D5">
              <w:rPr>
                <w:noProof/>
                <w:webHidden/>
              </w:rPr>
              <w:fldChar w:fldCharType="separate"/>
            </w:r>
            <w:r w:rsidR="00647CEA">
              <w:rPr>
                <w:noProof/>
                <w:webHidden/>
              </w:rPr>
              <w:t>16</w:t>
            </w:r>
            <w:r w:rsidR="007732D5">
              <w:rPr>
                <w:noProof/>
                <w:webHidden/>
              </w:rPr>
              <w:fldChar w:fldCharType="end"/>
            </w:r>
          </w:hyperlink>
        </w:p>
        <w:p w14:paraId="1F16F740" w14:textId="0EB50FD3" w:rsidR="007732D5" w:rsidRDefault="00774631">
          <w:pPr>
            <w:pStyle w:val="TOC3"/>
            <w:tabs>
              <w:tab w:val="right" w:leader="dot" w:pos="9016"/>
            </w:tabs>
            <w:rPr>
              <w:noProof/>
              <w:sz w:val="22"/>
              <w:szCs w:val="22"/>
              <w:lang w:eastAsia="en-NZ"/>
            </w:rPr>
          </w:pPr>
          <w:hyperlink w:anchor="_Toc392500657" w:history="1">
            <w:r w:rsidR="007732D5" w:rsidRPr="000E477D">
              <w:rPr>
                <w:rStyle w:val="Hyperlink"/>
                <w:b/>
                <w:noProof/>
              </w:rPr>
              <w:t>If you smell gas in the street:</w:t>
            </w:r>
            <w:r w:rsidR="007732D5" w:rsidRPr="000E477D">
              <w:rPr>
                <w:rStyle w:val="Hyperlink"/>
                <w:rFonts w:eastAsia="Times New Roman" w:cs="Helvetica"/>
                <w:b/>
                <w:bCs/>
                <w:noProof/>
                <w:lang w:eastAsia="en-NZ"/>
              </w:rPr>
              <w:t xml:space="preserve"> </w:t>
            </w:r>
            <w:r w:rsidR="007732D5" w:rsidRPr="000E477D">
              <w:rPr>
                <w:rStyle w:val="Hyperlink"/>
                <w:noProof/>
              </w:rPr>
              <w:t>Call your local gas network operator as listed (and under 'Gas' in the emergency services section of your phone book).</w:t>
            </w:r>
            <w:r w:rsidR="007732D5">
              <w:rPr>
                <w:noProof/>
                <w:webHidden/>
              </w:rPr>
              <w:tab/>
            </w:r>
            <w:r w:rsidR="007732D5">
              <w:rPr>
                <w:noProof/>
                <w:webHidden/>
              </w:rPr>
              <w:fldChar w:fldCharType="begin"/>
            </w:r>
            <w:r w:rsidR="007732D5">
              <w:rPr>
                <w:noProof/>
                <w:webHidden/>
              </w:rPr>
              <w:instrText xml:space="preserve"> PAGEREF _Toc392500657 \h </w:instrText>
            </w:r>
            <w:r w:rsidR="007732D5">
              <w:rPr>
                <w:noProof/>
                <w:webHidden/>
              </w:rPr>
            </w:r>
            <w:r w:rsidR="007732D5">
              <w:rPr>
                <w:noProof/>
                <w:webHidden/>
              </w:rPr>
              <w:fldChar w:fldCharType="separate"/>
            </w:r>
            <w:r w:rsidR="00647CEA">
              <w:rPr>
                <w:noProof/>
                <w:webHidden/>
              </w:rPr>
              <w:t>17</w:t>
            </w:r>
            <w:r w:rsidR="007732D5">
              <w:rPr>
                <w:noProof/>
                <w:webHidden/>
              </w:rPr>
              <w:fldChar w:fldCharType="end"/>
            </w:r>
          </w:hyperlink>
        </w:p>
        <w:p w14:paraId="4F182652" w14:textId="77777777" w:rsidR="007732D5" w:rsidRDefault="00774631">
          <w:pPr>
            <w:pStyle w:val="TOC1"/>
            <w:tabs>
              <w:tab w:val="right" w:leader="dot" w:pos="9016"/>
            </w:tabs>
            <w:rPr>
              <w:noProof/>
              <w:sz w:val="22"/>
              <w:szCs w:val="22"/>
              <w:lang w:eastAsia="en-NZ"/>
            </w:rPr>
          </w:pPr>
          <w:hyperlink w:anchor="_Toc392500658" w:history="1">
            <w:r w:rsidR="007732D5" w:rsidRPr="000E477D">
              <w:rPr>
                <w:rStyle w:val="Hyperlink"/>
                <w:noProof/>
              </w:rPr>
              <w:t>RESOURCES</w:t>
            </w:r>
            <w:r w:rsidR="007732D5">
              <w:rPr>
                <w:noProof/>
                <w:webHidden/>
              </w:rPr>
              <w:tab/>
            </w:r>
            <w:r w:rsidR="007732D5">
              <w:rPr>
                <w:noProof/>
                <w:webHidden/>
              </w:rPr>
              <w:fldChar w:fldCharType="begin"/>
            </w:r>
            <w:r w:rsidR="007732D5">
              <w:rPr>
                <w:noProof/>
                <w:webHidden/>
              </w:rPr>
              <w:instrText xml:space="preserve"> PAGEREF _Toc392500658 \h </w:instrText>
            </w:r>
            <w:r w:rsidR="007732D5">
              <w:rPr>
                <w:noProof/>
                <w:webHidden/>
              </w:rPr>
            </w:r>
            <w:r w:rsidR="007732D5">
              <w:rPr>
                <w:noProof/>
                <w:webHidden/>
              </w:rPr>
              <w:fldChar w:fldCharType="separate"/>
            </w:r>
            <w:r w:rsidR="00647CEA">
              <w:rPr>
                <w:noProof/>
                <w:webHidden/>
              </w:rPr>
              <w:t>18</w:t>
            </w:r>
            <w:r w:rsidR="007732D5">
              <w:rPr>
                <w:noProof/>
                <w:webHidden/>
              </w:rPr>
              <w:fldChar w:fldCharType="end"/>
            </w:r>
          </w:hyperlink>
        </w:p>
        <w:p w14:paraId="6C82E9FC" w14:textId="77777777" w:rsidR="007732D5" w:rsidRDefault="00774631">
          <w:pPr>
            <w:pStyle w:val="TOC1"/>
            <w:tabs>
              <w:tab w:val="right" w:leader="dot" w:pos="9016"/>
            </w:tabs>
            <w:rPr>
              <w:noProof/>
              <w:sz w:val="22"/>
              <w:szCs w:val="22"/>
              <w:lang w:eastAsia="en-NZ"/>
            </w:rPr>
          </w:pPr>
          <w:hyperlink w:anchor="_Toc392500659" w:history="1">
            <w:r w:rsidR="007732D5" w:rsidRPr="000E477D">
              <w:rPr>
                <w:rStyle w:val="Hyperlink"/>
                <w:noProof/>
              </w:rPr>
              <w:t>TRAINING</w:t>
            </w:r>
            <w:r w:rsidR="007732D5">
              <w:rPr>
                <w:noProof/>
                <w:webHidden/>
              </w:rPr>
              <w:tab/>
            </w:r>
            <w:r w:rsidR="007732D5">
              <w:rPr>
                <w:noProof/>
                <w:webHidden/>
              </w:rPr>
              <w:fldChar w:fldCharType="begin"/>
            </w:r>
            <w:r w:rsidR="007732D5">
              <w:rPr>
                <w:noProof/>
                <w:webHidden/>
              </w:rPr>
              <w:instrText xml:space="preserve"> PAGEREF _Toc392500659 \h </w:instrText>
            </w:r>
            <w:r w:rsidR="007732D5">
              <w:rPr>
                <w:noProof/>
                <w:webHidden/>
              </w:rPr>
            </w:r>
            <w:r w:rsidR="007732D5">
              <w:rPr>
                <w:noProof/>
                <w:webHidden/>
              </w:rPr>
              <w:fldChar w:fldCharType="separate"/>
            </w:r>
            <w:r w:rsidR="00647CEA">
              <w:rPr>
                <w:noProof/>
                <w:webHidden/>
              </w:rPr>
              <w:t>18</w:t>
            </w:r>
            <w:r w:rsidR="007732D5">
              <w:rPr>
                <w:noProof/>
                <w:webHidden/>
              </w:rPr>
              <w:fldChar w:fldCharType="end"/>
            </w:r>
          </w:hyperlink>
        </w:p>
        <w:p w14:paraId="75574C59" w14:textId="77777777" w:rsidR="007732D5" w:rsidRDefault="00774631">
          <w:pPr>
            <w:pStyle w:val="TOC1"/>
            <w:tabs>
              <w:tab w:val="right" w:leader="dot" w:pos="9016"/>
            </w:tabs>
            <w:rPr>
              <w:noProof/>
              <w:sz w:val="22"/>
              <w:szCs w:val="22"/>
              <w:lang w:eastAsia="en-NZ"/>
            </w:rPr>
          </w:pPr>
          <w:hyperlink w:anchor="_Toc392500660" w:history="1">
            <w:r w:rsidR="007732D5" w:rsidRPr="000E477D">
              <w:rPr>
                <w:rStyle w:val="Hyperlink"/>
                <w:noProof/>
              </w:rPr>
              <w:t>CHECKLIST – TICK AS APPROPRIATE</w:t>
            </w:r>
            <w:r w:rsidR="007732D5">
              <w:rPr>
                <w:noProof/>
                <w:webHidden/>
              </w:rPr>
              <w:tab/>
            </w:r>
            <w:r w:rsidR="007732D5">
              <w:rPr>
                <w:noProof/>
                <w:webHidden/>
              </w:rPr>
              <w:fldChar w:fldCharType="begin"/>
            </w:r>
            <w:r w:rsidR="007732D5">
              <w:rPr>
                <w:noProof/>
                <w:webHidden/>
              </w:rPr>
              <w:instrText xml:space="preserve"> PAGEREF _Toc392500660 \h </w:instrText>
            </w:r>
            <w:r w:rsidR="007732D5">
              <w:rPr>
                <w:noProof/>
                <w:webHidden/>
              </w:rPr>
            </w:r>
            <w:r w:rsidR="007732D5">
              <w:rPr>
                <w:noProof/>
                <w:webHidden/>
              </w:rPr>
              <w:fldChar w:fldCharType="separate"/>
            </w:r>
            <w:r w:rsidR="00647CEA">
              <w:rPr>
                <w:noProof/>
                <w:webHidden/>
              </w:rPr>
              <w:t>19</w:t>
            </w:r>
            <w:r w:rsidR="007732D5">
              <w:rPr>
                <w:noProof/>
                <w:webHidden/>
              </w:rPr>
              <w:fldChar w:fldCharType="end"/>
            </w:r>
          </w:hyperlink>
        </w:p>
        <w:p w14:paraId="3118F070" w14:textId="77777777" w:rsidR="007732D5" w:rsidRDefault="00774631">
          <w:pPr>
            <w:pStyle w:val="TOC1"/>
            <w:tabs>
              <w:tab w:val="right" w:leader="dot" w:pos="9016"/>
            </w:tabs>
            <w:rPr>
              <w:noProof/>
              <w:sz w:val="22"/>
              <w:szCs w:val="22"/>
              <w:lang w:eastAsia="en-NZ"/>
            </w:rPr>
          </w:pPr>
          <w:hyperlink w:anchor="_Toc392500661" w:history="1">
            <w:r w:rsidR="007732D5" w:rsidRPr="000E477D">
              <w:rPr>
                <w:rStyle w:val="Hyperlink"/>
                <w:noProof/>
              </w:rPr>
              <w:t>NOTES AND ADDITONAL CONTACTS</w:t>
            </w:r>
            <w:r w:rsidR="007732D5">
              <w:rPr>
                <w:noProof/>
                <w:webHidden/>
              </w:rPr>
              <w:tab/>
            </w:r>
            <w:r w:rsidR="007732D5">
              <w:rPr>
                <w:noProof/>
                <w:webHidden/>
              </w:rPr>
              <w:fldChar w:fldCharType="begin"/>
            </w:r>
            <w:r w:rsidR="007732D5">
              <w:rPr>
                <w:noProof/>
                <w:webHidden/>
              </w:rPr>
              <w:instrText xml:space="preserve"> PAGEREF _Toc392500661 \h </w:instrText>
            </w:r>
            <w:r w:rsidR="007732D5">
              <w:rPr>
                <w:noProof/>
                <w:webHidden/>
              </w:rPr>
            </w:r>
            <w:r w:rsidR="007732D5">
              <w:rPr>
                <w:noProof/>
                <w:webHidden/>
              </w:rPr>
              <w:fldChar w:fldCharType="separate"/>
            </w:r>
            <w:r w:rsidR="00647CEA">
              <w:rPr>
                <w:noProof/>
                <w:webHidden/>
              </w:rPr>
              <w:t>21</w:t>
            </w:r>
            <w:r w:rsidR="007732D5">
              <w:rPr>
                <w:noProof/>
                <w:webHidden/>
              </w:rPr>
              <w:fldChar w:fldCharType="end"/>
            </w:r>
          </w:hyperlink>
        </w:p>
        <w:p w14:paraId="24CCC724" w14:textId="77777777" w:rsidR="007732D5" w:rsidRDefault="00774631">
          <w:pPr>
            <w:pStyle w:val="TOC1"/>
            <w:tabs>
              <w:tab w:val="right" w:leader="dot" w:pos="9016"/>
            </w:tabs>
            <w:rPr>
              <w:noProof/>
              <w:sz w:val="22"/>
              <w:szCs w:val="22"/>
              <w:lang w:eastAsia="en-NZ"/>
            </w:rPr>
          </w:pPr>
          <w:hyperlink w:anchor="_Toc392500662" w:history="1">
            <w:r w:rsidR="007732D5" w:rsidRPr="000E477D">
              <w:rPr>
                <w:rStyle w:val="Hyperlink"/>
                <w:noProof/>
              </w:rPr>
              <w:t>EMERGENCY LOG SHEET</w:t>
            </w:r>
            <w:r w:rsidR="007732D5">
              <w:rPr>
                <w:noProof/>
                <w:webHidden/>
              </w:rPr>
              <w:tab/>
            </w:r>
            <w:r w:rsidR="007732D5">
              <w:rPr>
                <w:noProof/>
                <w:webHidden/>
              </w:rPr>
              <w:fldChar w:fldCharType="begin"/>
            </w:r>
            <w:r w:rsidR="007732D5">
              <w:rPr>
                <w:noProof/>
                <w:webHidden/>
              </w:rPr>
              <w:instrText xml:space="preserve"> PAGEREF _Toc392500662 \h </w:instrText>
            </w:r>
            <w:r w:rsidR="007732D5">
              <w:rPr>
                <w:noProof/>
                <w:webHidden/>
              </w:rPr>
            </w:r>
            <w:r w:rsidR="007732D5">
              <w:rPr>
                <w:noProof/>
                <w:webHidden/>
              </w:rPr>
              <w:fldChar w:fldCharType="separate"/>
            </w:r>
            <w:r w:rsidR="00647CEA">
              <w:rPr>
                <w:noProof/>
                <w:webHidden/>
              </w:rPr>
              <w:t>22</w:t>
            </w:r>
            <w:r w:rsidR="007732D5">
              <w:rPr>
                <w:noProof/>
                <w:webHidden/>
              </w:rPr>
              <w:fldChar w:fldCharType="end"/>
            </w:r>
          </w:hyperlink>
        </w:p>
        <w:p w14:paraId="004A6B59" w14:textId="2CC193F2" w:rsidR="00AA213C" w:rsidRDefault="00AA213C">
          <w:r>
            <w:rPr>
              <w:b/>
              <w:bCs/>
              <w:noProof/>
            </w:rPr>
            <w:fldChar w:fldCharType="end"/>
          </w:r>
        </w:p>
      </w:sdtContent>
    </w:sdt>
    <w:p w14:paraId="16A61064" w14:textId="77777777" w:rsidR="00277149" w:rsidRDefault="00277149" w:rsidP="00E4779D">
      <w:pPr>
        <w:spacing w:after="120"/>
        <w:jc w:val="left"/>
        <w:rPr>
          <w:rFonts w:ascii="Calibri" w:hAnsi="Calibri"/>
          <w:color w:val="FF0000"/>
          <w:sz w:val="40"/>
          <w:szCs w:val="36"/>
        </w:rPr>
      </w:pPr>
    </w:p>
    <w:p w14:paraId="7BCF954E" w14:textId="77777777" w:rsidR="00277149" w:rsidRDefault="00277149" w:rsidP="00E4779D">
      <w:pPr>
        <w:spacing w:after="120"/>
        <w:jc w:val="left"/>
        <w:rPr>
          <w:rFonts w:ascii="Calibri" w:hAnsi="Calibri"/>
          <w:color w:val="FF0000"/>
          <w:sz w:val="40"/>
          <w:szCs w:val="36"/>
        </w:rPr>
      </w:pPr>
    </w:p>
    <w:p w14:paraId="063CAD67" w14:textId="77777777" w:rsidR="00277149" w:rsidRDefault="00277149" w:rsidP="00E4779D">
      <w:pPr>
        <w:spacing w:after="120"/>
        <w:jc w:val="left"/>
        <w:rPr>
          <w:rFonts w:ascii="Calibri" w:hAnsi="Calibri"/>
          <w:color w:val="FF0000"/>
          <w:sz w:val="40"/>
          <w:szCs w:val="36"/>
        </w:rPr>
      </w:pPr>
    </w:p>
    <w:p w14:paraId="60D50BB4" w14:textId="77777777" w:rsidR="00277149" w:rsidRDefault="00277149" w:rsidP="00E4779D">
      <w:pPr>
        <w:spacing w:after="120"/>
        <w:jc w:val="left"/>
        <w:rPr>
          <w:rFonts w:ascii="Calibri" w:hAnsi="Calibri"/>
          <w:color w:val="FF0000"/>
          <w:sz w:val="40"/>
          <w:szCs w:val="36"/>
        </w:rPr>
      </w:pPr>
    </w:p>
    <w:p w14:paraId="682ED693" w14:textId="77777777" w:rsidR="00277149" w:rsidRDefault="00277149" w:rsidP="00E4779D">
      <w:pPr>
        <w:spacing w:after="120"/>
        <w:jc w:val="left"/>
        <w:rPr>
          <w:rFonts w:ascii="Calibri" w:hAnsi="Calibri"/>
          <w:color w:val="FF0000"/>
          <w:sz w:val="40"/>
          <w:szCs w:val="36"/>
        </w:rPr>
      </w:pPr>
    </w:p>
    <w:p w14:paraId="67EAAB9A" w14:textId="77777777" w:rsidR="00277149" w:rsidRDefault="00277149" w:rsidP="00E4779D">
      <w:pPr>
        <w:spacing w:after="120"/>
        <w:jc w:val="left"/>
        <w:rPr>
          <w:rFonts w:ascii="Calibri" w:hAnsi="Calibri"/>
          <w:color w:val="FF0000"/>
          <w:sz w:val="40"/>
          <w:szCs w:val="36"/>
        </w:rPr>
      </w:pPr>
    </w:p>
    <w:p w14:paraId="6E1E1993" w14:textId="77777777" w:rsidR="00797074" w:rsidRDefault="00797074" w:rsidP="00E4779D">
      <w:pPr>
        <w:spacing w:after="120"/>
        <w:jc w:val="left"/>
        <w:rPr>
          <w:rFonts w:ascii="Calibri" w:hAnsi="Calibri"/>
          <w:color w:val="FF0000"/>
          <w:sz w:val="40"/>
          <w:szCs w:val="36"/>
        </w:rPr>
      </w:pPr>
    </w:p>
    <w:p w14:paraId="3B2D44CC" w14:textId="77777777" w:rsidR="00574E2F" w:rsidRPr="00AC55C8" w:rsidRDefault="00574E2F" w:rsidP="000E0709">
      <w:pPr>
        <w:pStyle w:val="Heading1"/>
      </w:pPr>
      <w:bookmarkStart w:id="1" w:name="_Toc392500643"/>
      <w:r w:rsidRPr="00AC55C8">
        <w:lastRenderedPageBreak/>
        <w:t>INTRODUCTION</w:t>
      </w:r>
      <w:bookmarkEnd w:id="1"/>
    </w:p>
    <w:p w14:paraId="52B52A4A" w14:textId="22DECACC" w:rsidR="00574E2F" w:rsidRPr="005E3051" w:rsidRDefault="00C616E3" w:rsidP="00574E2F">
      <w:pPr>
        <w:spacing w:after="120" w:line="360" w:lineRule="auto"/>
        <w:jc w:val="left"/>
        <w:rPr>
          <w:rFonts w:ascii="Calibri" w:hAnsi="Calibri"/>
          <w:sz w:val="28"/>
          <w:szCs w:val="26"/>
        </w:rPr>
      </w:pPr>
      <w:r>
        <w:rPr>
          <w:rFonts w:ascii="Calibri" w:hAnsi="Calibri"/>
          <w:b/>
          <w:sz w:val="28"/>
          <w:szCs w:val="26"/>
        </w:rPr>
        <w:t xml:space="preserve">This is the Emergency Plan for </w:t>
      </w:r>
      <w:sdt>
        <w:sdtPr>
          <w:rPr>
            <w:rFonts w:ascii="Calibri" w:hAnsi="Calibri"/>
            <w:b/>
            <w:sz w:val="28"/>
            <w:szCs w:val="26"/>
          </w:rPr>
          <w:id w:val="-1837373281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574E2F" w:rsidRPr="005E3051">
            <w:rPr>
              <w:rFonts w:ascii="Calibri" w:hAnsi="Calibri"/>
              <w:b/>
              <w:color w:val="FF6666" w:themeColor="accent1" w:themeTint="99"/>
              <w:sz w:val="28"/>
              <w:szCs w:val="26"/>
            </w:rPr>
            <w:t>name of organisation</w:t>
          </w:r>
        </w:sdtContent>
      </w:sdt>
      <w:r w:rsidR="00574E2F" w:rsidRPr="005E3051">
        <w:rPr>
          <w:rFonts w:ascii="Calibri" w:hAnsi="Calibri"/>
          <w:b/>
          <w:sz w:val="28"/>
          <w:szCs w:val="26"/>
        </w:rPr>
        <w:t>.</w:t>
      </w:r>
      <w:r w:rsidR="00574E2F" w:rsidRPr="005E3051">
        <w:rPr>
          <w:rFonts w:ascii="Calibri" w:hAnsi="Calibri"/>
          <w:sz w:val="28"/>
          <w:szCs w:val="26"/>
        </w:rPr>
        <w:t xml:space="preserve"> </w:t>
      </w:r>
      <w:r w:rsidR="0048315A">
        <w:rPr>
          <w:rFonts w:ascii="Calibri" w:hAnsi="Calibri"/>
          <w:sz w:val="28"/>
          <w:szCs w:val="26"/>
        </w:rPr>
        <w:t xml:space="preserve"> </w:t>
      </w:r>
      <w:r w:rsidR="00574E2F" w:rsidRPr="005E3051">
        <w:rPr>
          <w:rFonts w:ascii="Calibri" w:hAnsi="Calibri"/>
          <w:sz w:val="28"/>
          <w:szCs w:val="26"/>
        </w:rPr>
        <w:t xml:space="preserve">We are </w:t>
      </w:r>
      <w:sdt>
        <w:sdtPr>
          <w:rPr>
            <w:rFonts w:ascii="Calibri" w:hAnsi="Calibri"/>
            <w:sz w:val="28"/>
            <w:szCs w:val="26"/>
          </w:rPr>
          <w:id w:val="1279221116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574E2F" w:rsidRPr="005E3051">
            <w:rPr>
              <w:rFonts w:ascii="Calibri" w:hAnsi="Calibri"/>
              <w:color w:val="FF6666" w:themeColor="accent1" w:themeTint="99"/>
              <w:sz w:val="28"/>
              <w:szCs w:val="26"/>
            </w:rPr>
            <w:t xml:space="preserve">include details about your organisation here. </w:t>
          </w:r>
          <w:r w:rsidR="0048315A">
            <w:rPr>
              <w:rFonts w:ascii="Calibri" w:hAnsi="Calibri"/>
              <w:color w:val="FF6666" w:themeColor="accent1" w:themeTint="99"/>
              <w:sz w:val="28"/>
              <w:szCs w:val="26"/>
            </w:rPr>
            <w:t xml:space="preserve"> </w:t>
          </w:r>
          <w:r w:rsidR="00574E2F" w:rsidRPr="005E3051">
            <w:rPr>
              <w:rFonts w:ascii="Calibri" w:hAnsi="Calibri"/>
              <w:color w:val="FF6666" w:themeColor="accent1" w:themeTint="99"/>
              <w:sz w:val="28"/>
              <w:szCs w:val="26"/>
            </w:rPr>
            <w:t>You could state: if you are a branch of a wider organi</w:t>
          </w:r>
          <w:r w:rsidR="00974A0F">
            <w:rPr>
              <w:rFonts w:ascii="Calibri" w:hAnsi="Calibri"/>
              <w:color w:val="FF6666" w:themeColor="accent1" w:themeTint="99"/>
              <w:sz w:val="28"/>
              <w:szCs w:val="26"/>
            </w:rPr>
            <w:t>s</w:t>
          </w:r>
          <w:r w:rsidR="00574E2F" w:rsidRPr="005E3051">
            <w:rPr>
              <w:rFonts w:ascii="Calibri" w:hAnsi="Calibri"/>
              <w:color w:val="FF6666" w:themeColor="accent1" w:themeTint="99"/>
              <w:sz w:val="28"/>
              <w:szCs w:val="26"/>
            </w:rPr>
            <w:t>ation, what your organi</w:t>
          </w:r>
          <w:r w:rsidR="00974A0F">
            <w:rPr>
              <w:rFonts w:ascii="Calibri" w:hAnsi="Calibri"/>
              <w:color w:val="FF6666" w:themeColor="accent1" w:themeTint="99"/>
              <w:sz w:val="28"/>
              <w:szCs w:val="26"/>
            </w:rPr>
            <w:t>s</w:t>
          </w:r>
          <w:r w:rsidR="00574E2F" w:rsidRPr="005E3051">
            <w:rPr>
              <w:rFonts w:ascii="Calibri" w:hAnsi="Calibri"/>
              <w:color w:val="FF6666" w:themeColor="accent1" w:themeTint="99"/>
              <w:sz w:val="28"/>
              <w:szCs w:val="26"/>
            </w:rPr>
            <w:t xml:space="preserve">ation’s goals are, what your mission statement is, what </w:t>
          </w:r>
          <w:r w:rsidR="00DB77A6">
            <w:rPr>
              <w:rFonts w:ascii="Calibri" w:hAnsi="Calibri"/>
              <w:color w:val="FF6666" w:themeColor="accent1" w:themeTint="99"/>
              <w:sz w:val="28"/>
              <w:szCs w:val="26"/>
            </w:rPr>
            <w:t>geographical area</w:t>
          </w:r>
          <w:r w:rsidR="00574E2F" w:rsidRPr="005E3051">
            <w:rPr>
              <w:rFonts w:ascii="Calibri" w:hAnsi="Calibri"/>
              <w:color w:val="FF6666" w:themeColor="accent1" w:themeTint="99"/>
              <w:sz w:val="28"/>
              <w:szCs w:val="26"/>
            </w:rPr>
            <w:t xml:space="preserve"> your organi</w:t>
          </w:r>
          <w:r w:rsidR="00974A0F">
            <w:rPr>
              <w:rFonts w:ascii="Calibri" w:hAnsi="Calibri"/>
              <w:color w:val="FF6666" w:themeColor="accent1" w:themeTint="99"/>
              <w:sz w:val="28"/>
              <w:szCs w:val="26"/>
            </w:rPr>
            <w:t>s</w:t>
          </w:r>
          <w:r w:rsidR="00574E2F" w:rsidRPr="005E3051">
            <w:rPr>
              <w:rFonts w:ascii="Calibri" w:hAnsi="Calibri"/>
              <w:color w:val="FF6666" w:themeColor="accent1" w:themeTint="99"/>
              <w:sz w:val="28"/>
              <w:szCs w:val="26"/>
            </w:rPr>
            <w:t>ation covers</w:t>
          </w:r>
        </w:sdtContent>
      </w:sdt>
      <w:r w:rsidR="00574E2F" w:rsidRPr="005E3051">
        <w:rPr>
          <w:rFonts w:ascii="Calibri" w:hAnsi="Calibri"/>
          <w:sz w:val="28"/>
          <w:szCs w:val="26"/>
        </w:rPr>
        <w:t xml:space="preserve">. </w:t>
      </w:r>
    </w:p>
    <w:p w14:paraId="6B625761" w14:textId="77777777" w:rsidR="0093324D" w:rsidRDefault="00574E2F" w:rsidP="00574E2F">
      <w:pPr>
        <w:spacing w:after="120" w:line="360" w:lineRule="auto"/>
        <w:jc w:val="left"/>
        <w:rPr>
          <w:rFonts w:ascii="Calibri" w:hAnsi="Calibri"/>
          <w:sz w:val="22"/>
          <w:szCs w:val="22"/>
        </w:rPr>
      </w:pPr>
      <w:r w:rsidRPr="00574E2F">
        <w:rPr>
          <w:rFonts w:ascii="Calibri" w:hAnsi="Calibri"/>
          <w:b/>
          <w:sz w:val="22"/>
          <w:szCs w:val="22"/>
        </w:rPr>
        <w:t>An emergency</w:t>
      </w:r>
      <w:r w:rsidRPr="00574E2F">
        <w:rPr>
          <w:rFonts w:ascii="Calibri" w:hAnsi="Calibri"/>
          <w:sz w:val="22"/>
          <w:szCs w:val="22"/>
        </w:rPr>
        <w:t xml:space="preserve"> is an event or circumstance</w:t>
      </w:r>
      <w:r w:rsidR="00B723AF">
        <w:rPr>
          <w:rFonts w:ascii="Calibri" w:hAnsi="Calibri"/>
          <w:sz w:val="22"/>
          <w:szCs w:val="22"/>
        </w:rPr>
        <w:t xml:space="preserve"> that causes or threatens death, </w:t>
      </w:r>
      <w:r w:rsidRPr="00574E2F">
        <w:rPr>
          <w:rFonts w:ascii="Calibri" w:hAnsi="Calibri"/>
          <w:sz w:val="22"/>
          <w:szCs w:val="22"/>
        </w:rPr>
        <w:t>inju</w:t>
      </w:r>
      <w:r w:rsidR="00C633CA">
        <w:rPr>
          <w:rFonts w:ascii="Calibri" w:hAnsi="Calibri"/>
          <w:sz w:val="22"/>
          <w:szCs w:val="22"/>
        </w:rPr>
        <w:t>ry, disruption to the community</w:t>
      </w:r>
      <w:r w:rsidRPr="00574E2F">
        <w:rPr>
          <w:rFonts w:ascii="Calibri" w:hAnsi="Calibri"/>
          <w:sz w:val="22"/>
          <w:szCs w:val="22"/>
        </w:rPr>
        <w:t xml:space="preserve"> or damage to property </w:t>
      </w:r>
      <w:r w:rsidR="00122682">
        <w:rPr>
          <w:rFonts w:ascii="Calibri" w:hAnsi="Calibri"/>
          <w:sz w:val="22"/>
          <w:szCs w:val="22"/>
        </w:rPr>
        <w:t xml:space="preserve">/ the </w:t>
      </w:r>
      <w:r w:rsidR="000968F1">
        <w:rPr>
          <w:rFonts w:ascii="Calibri" w:hAnsi="Calibri"/>
          <w:sz w:val="22"/>
          <w:szCs w:val="22"/>
        </w:rPr>
        <w:t>environment</w:t>
      </w:r>
      <w:r w:rsidRPr="00574E2F">
        <w:rPr>
          <w:rFonts w:ascii="Calibri" w:hAnsi="Calibri"/>
          <w:sz w:val="22"/>
          <w:szCs w:val="22"/>
        </w:rPr>
        <w:t xml:space="preserve"> on such a scale that the effect cannot be dealt with by the emergency services, local authorities and other organisations, as part of their normal day-to day activities. </w:t>
      </w:r>
      <w:r w:rsidR="00974A0F">
        <w:rPr>
          <w:rFonts w:ascii="Calibri" w:hAnsi="Calibri"/>
          <w:sz w:val="22"/>
          <w:szCs w:val="22"/>
        </w:rPr>
        <w:t xml:space="preserve"> </w:t>
      </w:r>
    </w:p>
    <w:p w14:paraId="0B242D1B" w14:textId="36BF0C3D" w:rsidR="00574E2F" w:rsidRPr="00574E2F" w:rsidRDefault="00574E2F" w:rsidP="00574E2F">
      <w:pPr>
        <w:spacing w:after="120" w:line="360" w:lineRule="auto"/>
        <w:jc w:val="left"/>
        <w:rPr>
          <w:rFonts w:ascii="Calibri" w:hAnsi="Calibri"/>
          <w:sz w:val="22"/>
          <w:szCs w:val="22"/>
        </w:rPr>
      </w:pPr>
      <w:r w:rsidRPr="00574E2F">
        <w:rPr>
          <w:rFonts w:ascii="Calibri" w:hAnsi="Calibri"/>
          <w:sz w:val="22"/>
          <w:szCs w:val="22"/>
        </w:rPr>
        <w:t xml:space="preserve">A declared emergency, or </w:t>
      </w:r>
      <w:r w:rsidRPr="00574E2F">
        <w:rPr>
          <w:rFonts w:ascii="Calibri" w:hAnsi="Calibri"/>
          <w:b/>
          <w:sz w:val="22"/>
          <w:szCs w:val="22"/>
        </w:rPr>
        <w:t>State of Emergency</w:t>
      </w:r>
      <w:r w:rsidRPr="00574E2F">
        <w:rPr>
          <w:rFonts w:ascii="Calibri" w:hAnsi="Calibri"/>
          <w:sz w:val="22"/>
          <w:szCs w:val="22"/>
        </w:rPr>
        <w:t xml:space="preserve"> is one requiring a significant and coordinated national response, as notified through media by the Ministry of Civil Defence. </w:t>
      </w:r>
      <w:r w:rsidR="00974A0F">
        <w:rPr>
          <w:rFonts w:ascii="Calibri" w:hAnsi="Calibri"/>
          <w:sz w:val="22"/>
          <w:szCs w:val="22"/>
        </w:rPr>
        <w:t xml:space="preserve"> </w:t>
      </w:r>
      <w:r w:rsidRPr="00574E2F">
        <w:rPr>
          <w:rFonts w:ascii="Calibri" w:hAnsi="Calibri"/>
          <w:sz w:val="22"/>
          <w:szCs w:val="22"/>
        </w:rPr>
        <w:t xml:space="preserve">The Minister and Director of Civil Defence have special powers in a State of Emergency, as does the local </w:t>
      </w:r>
      <w:r w:rsidRPr="00574E2F">
        <w:rPr>
          <w:rFonts w:ascii="Calibri" w:hAnsi="Calibri"/>
          <w:b/>
          <w:sz w:val="22"/>
          <w:szCs w:val="22"/>
        </w:rPr>
        <w:t>Controller</w:t>
      </w:r>
      <w:r w:rsidRPr="00574E2F">
        <w:rPr>
          <w:rFonts w:ascii="Calibri" w:hAnsi="Calibri"/>
          <w:i/>
          <w:sz w:val="22"/>
          <w:szCs w:val="22"/>
        </w:rPr>
        <w:t xml:space="preserve"> </w:t>
      </w:r>
      <w:r w:rsidRPr="00574E2F">
        <w:rPr>
          <w:rFonts w:ascii="Calibri" w:hAnsi="Calibri"/>
          <w:sz w:val="22"/>
          <w:szCs w:val="22"/>
        </w:rPr>
        <w:t>or Police</w:t>
      </w:r>
      <w:r w:rsidRPr="00574E2F">
        <w:rPr>
          <w:rFonts w:ascii="Calibri" w:hAnsi="Calibri"/>
          <w:i/>
          <w:sz w:val="22"/>
          <w:szCs w:val="22"/>
        </w:rPr>
        <w:t>,</w:t>
      </w:r>
      <w:r w:rsidRPr="00574E2F">
        <w:rPr>
          <w:rFonts w:ascii="Calibri" w:hAnsi="Calibri"/>
          <w:sz w:val="22"/>
          <w:szCs w:val="22"/>
        </w:rPr>
        <w:t xml:space="preserve"> and others acting under their authorisation.  </w:t>
      </w:r>
    </w:p>
    <w:p w14:paraId="05E31E95" w14:textId="0B3320FD" w:rsidR="00574E2F" w:rsidRPr="00574E2F" w:rsidRDefault="00574E2F" w:rsidP="00574E2F">
      <w:pPr>
        <w:spacing w:after="120" w:line="360" w:lineRule="auto"/>
        <w:jc w:val="left"/>
        <w:rPr>
          <w:rFonts w:ascii="Calibri" w:hAnsi="Calibri"/>
          <w:sz w:val="22"/>
          <w:szCs w:val="22"/>
        </w:rPr>
      </w:pPr>
      <w:r w:rsidRPr="00574E2F">
        <w:rPr>
          <w:rFonts w:ascii="Calibri" w:hAnsi="Calibri"/>
          <w:sz w:val="22"/>
          <w:szCs w:val="22"/>
        </w:rPr>
        <w:t xml:space="preserve">Our aim with this plan, is to protect ourselves and our operations in the wake of a disaster like earthquake. </w:t>
      </w:r>
      <w:r w:rsidR="00974A0F">
        <w:rPr>
          <w:rFonts w:ascii="Calibri" w:hAnsi="Calibri"/>
          <w:sz w:val="22"/>
          <w:szCs w:val="22"/>
        </w:rPr>
        <w:t xml:space="preserve"> </w:t>
      </w:r>
      <w:r w:rsidRPr="00574E2F">
        <w:rPr>
          <w:rFonts w:ascii="Calibri" w:hAnsi="Calibri"/>
          <w:b/>
          <w:sz w:val="22"/>
          <w:szCs w:val="22"/>
        </w:rPr>
        <w:t>Our operational role is to support and facilitate volunteering when it is needed and we believe that this should not exclude disasters.</w:t>
      </w:r>
      <w:r w:rsidRPr="00574E2F">
        <w:rPr>
          <w:rFonts w:ascii="Calibri" w:hAnsi="Calibri"/>
          <w:sz w:val="22"/>
          <w:szCs w:val="22"/>
        </w:rPr>
        <w:t xml:space="preserve"> </w:t>
      </w:r>
      <w:r w:rsidR="00974A0F">
        <w:rPr>
          <w:rFonts w:ascii="Calibri" w:hAnsi="Calibri"/>
          <w:sz w:val="22"/>
          <w:szCs w:val="22"/>
        </w:rPr>
        <w:t xml:space="preserve"> </w:t>
      </w:r>
      <w:r w:rsidRPr="00574E2F">
        <w:rPr>
          <w:rFonts w:ascii="Calibri" w:hAnsi="Calibri"/>
          <w:sz w:val="22"/>
          <w:szCs w:val="22"/>
        </w:rPr>
        <w:t xml:space="preserve">This Emergency Plan </w:t>
      </w:r>
      <w:r w:rsidR="006260F9">
        <w:rPr>
          <w:rFonts w:ascii="Calibri" w:hAnsi="Calibri"/>
          <w:sz w:val="22"/>
          <w:szCs w:val="22"/>
        </w:rPr>
        <w:t xml:space="preserve">is based on </w:t>
      </w:r>
      <w:r w:rsidRPr="00574E2F">
        <w:rPr>
          <w:rFonts w:ascii="Calibri" w:hAnsi="Calibri"/>
          <w:sz w:val="22"/>
          <w:szCs w:val="22"/>
        </w:rPr>
        <w:t xml:space="preserve">the idea that it is good practice to identify hazards and make simple plans on how we could respond. </w:t>
      </w:r>
    </w:p>
    <w:p w14:paraId="7518EF53" w14:textId="38C78E8D" w:rsidR="00574E2F" w:rsidRPr="00574E2F" w:rsidRDefault="00574E2F" w:rsidP="00574E2F">
      <w:pPr>
        <w:spacing w:after="120" w:line="360" w:lineRule="auto"/>
        <w:jc w:val="left"/>
        <w:rPr>
          <w:rFonts w:ascii="Calibri" w:hAnsi="Calibri"/>
          <w:sz w:val="22"/>
          <w:szCs w:val="22"/>
        </w:rPr>
      </w:pPr>
      <w:r w:rsidRPr="00574E2F">
        <w:rPr>
          <w:rFonts w:ascii="Calibri" w:hAnsi="Calibri"/>
          <w:sz w:val="22"/>
          <w:szCs w:val="22"/>
        </w:rPr>
        <w:t xml:space="preserve">The plan covers all </w:t>
      </w:r>
      <w:r w:rsidR="00974A0F">
        <w:rPr>
          <w:rFonts w:ascii="Calibri" w:hAnsi="Calibri"/>
          <w:b/>
          <w:sz w:val="22"/>
          <w:szCs w:val="22"/>
        </w:rPr>
        <w:t>four</w:t>
      </w:r>
      <w:r w:rsidRPr="00574E2F">
        <w:rPr>
          <w:rFonts w:ascii="Calibri" w:hAnsi="Calibri"/>
          <w:b/>
          <w:sz w:val="22"/>
          <w:szCs w:val="22"/>
        </w:rPr>
        <w:t xml:space="preserve"> phases of emergency management – reduction (reducing risk), readiness, response, and recovery.</w:t>
      </w:r>
      <w:r w:rsidRPr="00574E2F">
        <w:rPr>
          <w:rFonts w:ascii="Calibri" w:hAnsi="Calibri"/>
          <w:sz w:val="22"/>
          <w:szCs w:val="22"/>
        </w:rPr>
        <w:t xml:space="preserve"> </w:t>
      </w:r>
      <w:r w:rsidR="00974A0F">
        <w:rPr>
          <w:rFonts w:ascii="Calibri" w:hAnsi="Calibri"/>
          <w:sz w:val="22"/>
          <w:szCs w:val="22"/>
        </w:rPr>
        <w:t xml:space="preserve"> </w:t>
      </w:r>
      <w:r w:rsidRPr="00574E2F">
        <w:rPr>
          <w:rFonts w:ascii="Calibri" w:hAnsi="Calibri"/>
          <w:sz w:val="22"/>
          <w:szCs w:val="22"/>
        </w:rPr>
        <w:t>This means p</w:t>
      </w:r>
      <w:r w:rsidR="001670A8">
        <w:rPr>
          <w:rFonts w:ascii="Calibri" w:hAnsi="Calibri"/>
          <w:sz w:val="22"/>
          <w:szCs w:val="22"/>
        </w:rPr>
        <w:t>reparing, learning and adapting the plan so</w:t>
      </w:r>
      <w:r w:rsidRPr="00574E2F">
        <w:rPr>
          <w:rFonts w:ascii="Calibri" w:hAnsi="Calibri"/>
          <w:sz w:val="22"/>
          <w:szCs w:val="22"/>
        </w:rPr>
        <w:t xml:space="preserve"> </w:t>
      </w:r>
      <w:r w:rsidR="001670A8">
        <w:rPr>
          <w:rFonts w:ascii="Calibri" w:hAnsi="Calibri"/>
          <w:sz w:val="22"/>
          <w:szCs w:val="22"/>
        </w:rPr>
        <w:t xml:space="preserve">we are </w:t>
      </w:r>
      <w:r w:rsidRPr="00574E2F">
        <w:rPr>
          <w:rFonts w:ascii="Calibri" w:hAnsi="Calibri"/>
          <w:sz w:val="22"/>
          <w:szCs w:val="22"/>
        </w:rPr>
        <w:t>capable of self-organisation and reorgani</w:t>
      </w:r>
      <w:r w:rsidR="00B63B68">
        <w:rPr>
          <w:rFonts w:ascii="Calibri" w:hAnsi="Calibri"/>
          <w:sz w:val="22"/>
          <w:szCs w:val="22"/>
        </w:rPr>
        <w:t>sation after an emergency event.</w:t>
      </w:r>
      <w:r w:rsidR="00CE6DF9">
        <w:rPr>
          <w:rFonts w:ascii="Calibri" w:hAnsi="Calibri"/>
          <w:sz w:val="22"/>
          <w:szCs w:val="22"/>
        </w:rPr>
        <w:t xml:space="preserve"> </w:t>
      </w:r>
      <w:r w:rsidR="00B63B68">
        <w:rPr>
          <w:rFonts w:ascii="Calibri" w:hAnsi="Calibri"/>
          <w:sz w:val="22"/>
          <w:szCs w:val="22"/>
        </w:rPr>
        <w:t>This</w:t>
      </w:r>
      <w:r w:rsidRPr="00574E2F">
        <w:rPr>
          <w:rFonts w:ascii="Calibri" w:hAnsi="Calibri"/>
          <w:sz w:val="22"/>
          <w:szCs w:val="22"/>
        </w:rPr>
        <w:t xml:space="preserve"> </w:t>
      </w:r>
      <w:r w:rsidR="004F2BC2">
        <w:rPr>
          <w:rFonts w:ascii="Calibri" w:hAnsi="Calibri"/>
          <w:sz w:val="22"/>
          <w:szCs w:val="22"/>
        </w:rPr>
        <w:t xml:space="preserve">will </w:t>
      </w:r>
      <w:r w:rsidRPr="00574E2F">
        <w:rPr>
          <w:rFonts w:ascii="Calibri" w:hAnsi="Calibri"/>
          <w:sz w:val="22"/>
          <w:szCs w:val="22"/>
        </w:rPr>
        <w:t>help ensure that what</w:t>
      </w:r>
      <w:r w:rsidR="00974A0F">
        <w:rPr>
          <w:rFonts w:ascii="Calibri" w:hAnsi="Calibri"/>
          <w:sz w:val="22"/>
          <w:szCs w:val="22"/>
        </w:rPr>
        <w:t xml:space="preserve"> i</w:t>
      </w:r>
      <w:r w:rsidRPr="00574E2F">
        <w:rPr>
          <w:rFonts w:ascii="Calibri" w:hAnsi="Calibri"/>
          <w:sz w:val="22"/>
          <w:szCs w:val="22"/>
        </w:rPr>
        <w:t xml:space="preserve">s needed for a satisfactory recovery is restored as quickly as possible. </w:t>
      </w:r>
    </w:p>
    <w:p w14:paraId="58A24201" w14:textId="638AF4E1" w:rsidR="00574E2F" w:rsidRPr="005E3051" w:rsidRDefault="00574E2F" w:rsidP="00574E2F">
      <w:pPr>
        <w:spacing w:after="120" w:line="360" w:lineRule="auto"/>
        <w:jc w:val="left"/>
        <w:rPr>
          <w:rFonts w:ascii="Calibri" w:hAnsi="Calibri"/>
          <w:color w:val="FF9999" w:themeColor="accent1" w:themeTint="66"/>
          <w:sz w:val="28"/>
          <w:szCs w:val="28"/>
        </w:rPr>
      </w:pPr>
      <w:r w:rsidRPr="005E3051">
        <w:rPr>
          <w:rFonts w:ascii="Calibri" w:hAnsi="Calibri"/>
          <w:b/>
          <w:sz w:val="28"/>
          <w:szCs w:val="28"/>
        </w:rPr>
        <w:t xml:space="preserve">Our office is located </w:t>
      </w:r>
      <w:sdt>
        <w:sdtPr>
          <w:rPr>
            <w:rFonts w:ascii="Calibri" w:hAnsi="Calibri"/>
            <w:b/>
            <w:sz w:val="28"/>
            <w:szCs w:val="28"/>
          </w:rPr>
          <w:id w:val="-124857569"/>
          <w:placeholder>
            <w:docPart w:val="DefaultPlaceholder_1081868574"/>
          </w:placeholder>
        </w:sdtPr>
        <w:sdtEndPr>
          <w:rPr>
            <w:i/>
            <w:color w:val="FF6666" w:themeColor="accent1" w:themeTint="99"/>
          </w:rPr>
        </w:sdtEndPr>
        <w:sdtContent>
          <w:r w:rsidRPr="005E3051">
            <w:rPr>
              <w:rFonts w:ascii="Calibri" w:hAnsi="Calibri"/>
              <w:b/>
              <w:i/>
              <w:color w:val="FF6666" w:themeColor="accent1" w:themeTint="99"/>
              <w:sz w:val="28"/>
              <w:szCs w:val="28"/>
            </w:rPr>
            <w:t>put your area here e.g. Wellington CBD</w:t>
          </w:r>
        </w:sdtContent>
      </w:sdt>
      <w:r w:rsidRPr="005E3051">
        <w:rPr>
          <w:rFonts w:ascii="Calibri" w:hAnsi="Calibri"/>
          <w:sz w:val="28"/>
          <w:szCs w:val="28"/>
        </w:rPr>
        <w:t xml:space="preserve">, </w:t>
      </w:r>
      <w:sdt>
        <w:sdtPr>
          <w:rPr>
            <w:rFonts w:ascii="Calibri" w:hAnsi="Calibri"/>
            <w:sz w:val="28"/>
            <w:szCs w:val="28"/>
          </w:rPr>
          <w:id w:val="2089367"/>
          <w:placeholder>
            <w:docPart w:val="DefaultPlaceholder_1081868574"/>
          </w:placeholder>
        </w:sdtPr>
        <w:sdtEndPr>
          <w:rPr>
            <w:i/>
            <w:color w:val="FF6666" w:themeColor="accent1" w:themeTint="99"/>
          </w:rPr>
        </w:sdtEndPr>
        <w:sdtContent>
          <w:r w:rsidRPr="005E3051">
            <w:rPr>
              <w:rFonts w:ascii="Calibri" w:hAnsi="Calibri"/>
              <w:i/>
              <w:color w:val="FF6666" w:themeColor="accent1" w:themeTint="99"/>
              <w:sz w:val="28"/>
              <w:szCs w:val="28"/>
            </w:rPr>
            <w:t>include more details h</w:t>
          </w:r>
          <w:r w:rsidR="004B0EA2">
            <w:rPr>
              <w:rFonts w:ascii="Calibri" w:hAnsi="Calibri"/>
              <w:i/>
              <w:color w:val="FF6666" w:themeColor="accent1" w:themeTint="99"/>
              <w:sz w:val="28"/>
              <w:szCs w:val="28"/>
            </w:rPr>
            <w:t xml:space="preserve">ere about where you are locate. You may want to include the names of </w:t>
          </w:r>
          <w:r w:rsidRPr="005E3051">
            <w:rPr>
              <w:rFonts w:ascii="Calibri" w:hAnsi="Calibri"/>
              <w:i/>
              <w:color w:val="FF6666" w:themeColor="accent1" w:themeTint="99"/>
              <w:sz w:val="28"/>
              <w:szCs w:val="28"/>
            </w:rPr>
            <w:t>main str</w:t>
          </w:r>
          <w:r w:rsidR="004B0EA2">
            <w:rPr>
              <w:rFonts w:ascii="Calibri" w:hAnsi="Calibri"/>
              <w:i/>
              <w:color w:val="FF6666" w:themeColor="accent1" w:themeTint="99"/>
              <w:sz w:val="28"/>
              <w:szCs w:val="28"/>
            </w:rPr>
            <w:t>eets or state highways near you or, if applicable</w:t>
          </w:r>
          <w:r w:rsidRPr="005E3051">
            <w:rPr>
              <w:rFonts w:ascii="Calibri" w:hAnsi="Calibri"/>
              <w:i/>
              <w:color w:val="FF6666" w:themeColor="accent1" w:themeTint="99"/>
              <w:sz w:val="28"/>
              <w:szCs w:val="28"/>
            </w:rPr>
            <w:t xml:space="preserve"> </w:t>
          </w:r>
          <w:r w:rsidR="004B0EA2">
            <w:rPr>
              <w:rFonts w:ascii="Calibri" w:hAnsi="Calibri"/>
              <w:i/>
              <w:color w:val="FF6666" w:themeColor="accent1" w:themeTint="99"/>
              <w:sz w:val="28"/>
              <w:szCs w:val="28"/>
            </w:rPr>
            <w:t>identify</w:t>
          </w:r>
          <w:r w:rsidR="00FF2C53">
            <w:rPr>
              <w:rFonts w:ascii="Calibri" w:hAnsi="Calibri"/>
              <w:i/>
              <w:color w:val="FF6666" w:themeColor="accent1" w:themeTint="99"/>
              <w:sz w:val="28"/>
              <w:szCs w:val="28"/>
            </w:rPr>
            <w:t xml:space="preserve"> </w:t>
          </w:r>
          <w:r w:rsidRPr="005E3051">
            <w:rPr>
              <w:rFonts w:ascii="Calibri" w:hAnsi="Calibri"/>
              <w:i/>
              <w:color w:val="FF6666" w:themeColor="accent1" w:themeTint="99"/>
              <w:sz w:val="28"/>
              <w:szCs w:val="28"/>
            </w:rPr>
            <w:t xml:space="preserve">areas close by that are prone to natural disasters </w:t>
          </w:r>
          <w:r w:rsidR="00FF2C53">
            <w:rPr>
              <w:rFonts w:ascii="Calibri" w:hAnsi="Calibri"/>
              <w:i/>
              <w:color w:val="FF6666" w:themeColor="accent1" w:themeTint="99"/>
              <w:sz w:val="28"/>
              <w:szCs w:val="28"/>
            </w:rPr>
            <w:t xml:space="preserve">for example, this might include </w:t>
          </w:r>
          <w:r w:rsidR="00F01554">
            <w:rPr>
              <w:rFonts w:ascii="Calibri" w:hAnsi="Calibri"/>
              <w:i/>
              <w:color w:val="FF6666" w:themeColor="accent1" w:themeTint="99"/>
              <w:sz w:val="28"/>
              <w:szCs w:val="28"/>
            </w:rPr>
            <w:t>things like if</w:t>
          </w:r>
          <w:r w:rsidRPr="005E3051">
            <w:rPr>
              <w:rFonts w:ascii="Calibri" w:hAnsi="Calibri"/>
              <w:i/>
              <w:color w:val="FF6666" w:themeColor="accent1" w:themeTint="99"/>
              <w:sz w:val="28"/>
              <w:szCs w:val="28"/>
            </w:rPr>
            <w:t xml:space="preserve"> you </w:t>
          </w:r>
          <w:r w:rsidR="00B65899">
            <w:rPr>
              <w:rFonts w:ascii="Calibri" w:hAnsi="Calibri"/>
              <w:i/>
              <w:color w:val="FF6666" w:themeColor="accent1" w:themeTint="99"/>
              <w:sz w:val="28"/>
              <w:szCs w:val="28"/>
            </w:rPr>
            <w:t xml:space="preserve">the area is prone to </w:t>
          </w:r>
          <w:r w:rsidRPr="005E3051">
            <w:rPr>
              <w:rFonts w:ascii="Calibri" w:hAnsi="Calibri"/>
              <w:i/>
              <w:color w:val="FF6666" w:themeColor="accent1" w:themeTint="99"/>
              <w:sz w:val="28"/>
              <w:szCs w:val="28"/>
            </w:rPr>
            <w:t>flooding with heavy</w:t>
          </w:r>
          <w:r w:rsidR="000F6B5B">
            <w:rPr>
              <w:rFonts w:ascii="Calibri" w:hAnsi="Calibri"/>
              <w:i/>
              <w:color w:val="FF6666" w:themeColor="accent1" w:themeTint="99"/>
              <w:sz w:val="28"/>
              <w:szCs w:val="28"/>
            </w:rPr>
            <w:t xml:space="preserve"> rain or</w:t>
          </w:r>
          <w:r w:rsidRPr="005E3051">
            <w:rPr>
              <w:rFonts w:ascii="Calibri" w:hAnsi="Calibri"/>
              <w:i/>
              <w:color w:val="FF6666" w:themeColor="accent1" w:themeTint="99"/>
              <w:sz w:val="28"/>
              <w:szCs w:val="28"/>
            </w:rPr>
            <w:t xml:space="preserve"> your or office or the route to it is near or on a fault line</w:t>
          </w:r>
        </w:sdtContent>
      </w:sdt>
      <w:r w:rsidRPr="005E3051">
        <w:rPr>
          <w:rFonts w:ascii="Calibri" w:hAnsi="Calibri"/>
          <w:sz w:val="28"/>
          <w:szCs w:val="28"/>
        </w:rPr>
        <w:t>.</w:t>
      </w:r>
    </w:p>
    <w:p w14:paraId="63CB0E22" w14:textId="1FB845B5" w:rsidR="00574E2F" w:rsidRPr="005E3051" w:rsidRDefault="00774631" w:rsidP="00574E2F">
      <w:pPr>
        <w:spacing w:after="120" w:line="360" w:lineRule="auto"/>
        <w:jc w:val="left"/>
        <w:rPr>
          <w:rFonts w:ascii="Calibri" w:hAnsi="Calibri"/>
          <w:i/>
          <w:color w:val="808080" w:themeColor="background1" w:themeShade="80"/>
          <w:sz w:val="28"/>
          <w:szCs w:val="28"/>
        </w:rPr>
      </w:pPr>
      <w:sdt>
        <w:sdtPr>
          <w:rPr>
            <w:rFonts w:ascii="Calibri" w:hAnsi="Calibri"/>
            <w:sz w:val="28"/>
            <w:szCs w:val="28"/>
          </w:rPr>
          <w:id w:val="-674651901"/>
          <w:placeholder>
            <w:docPart w:val="DefaultPlaceholder_1081868574"/>
          </w:placeholder>
        </w:sdtPr>
        <w:sdtEndPr>
          <w:rPr>
            <w:i/>
            <w:color w:val="FF6666" w:themeColor="accent1" w:themeTint="99"/>
          </w:rPr>
        </w:sdtEndPr>
        <w:sdtContent>
          <w:r w:rsidR="00574E2F" w:rsidRPr="005E3051">
            <w:rPr>
              <w:rFonts w:ascii="Calibri" w:hAnsi="Calibri"/>
              <w:i/>
              <w:color w:val="FF6666" w:themeColor="accent1" w:themeTint="99"/>
              <w:sz w:val="28"/>
              <w:szCs w:val="28"/>
            </w:rPr>
            <w:t xml:space="preserve">Include a paragraph about your building and </w:t>
          </w:r>
          <w:r w:rsidR="001929A9">
            <w:rPr>
              <w:rFonts w:ascii="Calibri" w:hAnsi="Calibri"/>
              <w:i/>
              <w:color w:val="FF6666" w:themeColor="accent1" w:themeTint="99"/>
              <w:sz w:val="28"/>
              <w:szCs w:val="28"/>
            </w:rPr>
            <w:t>how accessible it is for those with mobility impairments or small children, this may include information about the use of stairwells</w:t>
          </w:r>
          <w:r w:rsidR="00925003">
            <w:rPr>
              <w:rFonts w:ascii="Calibri" w:hAnsi="Calibri"/>
              <w:i/>
              <w:color w:val="FF6666" w:themeColor="accent1" w:themeTint="99"/>
              <w:sz w:val="28"/>
              <w:szCs w:val="28"/>
            </w:rPr>
            <w:t xml:space="preserve"> and exits</w:t>
          </w:r>
          <w:r w:rsidR="006A79C3">
            <w:rPr>
              <w:rFonts w:ascii="Calibri" w:hAnsi="Calibri"/>
              <w:i/>
              <w:color w:val="FF6666" w:themeColor="accent1" w:themeTint="99"/>
              <w:sz w:val="28"/>
              <w:szCs w:val="28"/>
            </w:rPr>
            <w:t xml:space="preserve"> or the</w:t>
          </w:r>
          <w:r w:rsidR="00381F7B">
            <w:rPr>
              <w:rFonts w:ascii="Calibri" w:hAnsi="Calibri"/>
              <w:i/>
              <w:color w:val="FF6666" w:themeColor="accent1" w:themeTint="99"/>
              <w:sz w:val="28"/>
              <w:szCs w:val="28"/>
            </w:rPr>
            <w:t xml:space="preserve"> availability of ramps</w:t>
          </w:r>
        </w:sdtContent>
      </w:sdt>
      <w:r w:rsidR="00574E2F" w:rsidRPr="005E3051">
        <w:rPr>
          <w:rFonts w:ascii="Calibri" w:hAnsi="Calibri"/>
          <w:sz w:val="28"/>
          <w:szCs w:val="28"/>
        </w:rPr>
        <w:t>.</w:t>
      </w:r>
    </w:p>
    <w:p w14:paraId="7FEA0C29" w14:textId="77777777" w:rsidR="005E3051" w:rsidRDefault="005E3051" w:rsidP="00574E2F">
      <w:pPr>
        <w:spacing w:after="240"/>
        <w:jc w:val="left"/>
        <w:rPr>
          <w:rFonts w:ascii="Calibri" w:hAnsi="Calibri"/>
          <w:sz w:val="26"/>
          <w:szCs w:val="26"/>
        </w:rPr>
      </w:pPr>
    </w:p>
    <w:p w14:paraId="50E16A9E" w14:textId="4C93EDAA" w:rsidR="00574E2F" w:rsidRPr="00AC55C8" w:rsidRDefault="00574E2F" w:rsidP="00574E2F">
      <w:pPr>
        <w:spacing w:after="240"/>
        <w:jc w:val="left"/>
        <w:rPr>
          <w:rFonts w:ascii="Calibri" w:hAnsi="Calibri"/>
          <w:sz w:val="28"/>
          <w:szCs w:val="28"/>
        </w:rPr>
      </w:pPr>
      <w:r w:rsidRPr="00AC55C8">
        <w:rPr>
          <w:rFonts w:ascii="Calibri" w:hAnsi="Calibri"/>
          <w:sz w:val="28"/>
          <w:szCs w:val="28"/>
        </w:rPr>
        <w:t xml:space="preserve">Physical address: </w:t>
      </w:r>
      <w:sdt>
        <w:sdtPr>
          <w:rPr>
            <w:rFonts w:ascii="Calibri" w:hAnsi="Calibri"/>
            <w:sz w:val="28"/>
            <w:szCs w:val="28"/>
          </w:rPr>
          <w:id w:val="1268816438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Pr="00AC55C8">
            <w:rPr>
              <w:rFonts w:ascii="Calibri" w:hAnsi="Calibri"/>
              <w:color w:val="FF6666" w:themeColor="accent1" w:themeTint="99"/>
              <w:sz w:val="28"/>
              <w:szCs w:val="28"/>
            </w:rPr>
            <w:t>enter here</w:t>
          </w:r>
        </w:sdtContent>
      </w:sdt>
    </w:p>
    <w:p w14:paraId="72C414A0" w14:textId="508E861E" w:rsidR="00574E2F" w:rsidRPr="00AC55C8" w:rsidRDefault="00574E2F" w:rsidP="00574E2F">
      <w:pPr>
        <w:spacing w:after="240"/>
        <w:jc w:val="left"/>
        <w:rPr>
          <w:rFonts w:ascii="Calibri" w:hAnsi="Calibri"/>
          <w:sz w:val="28"/>
          <w:szCs w:val="28"/>
        </w:rPr>
      </w:pPr>
      <w:r w:rsidRPr="00AC55C8">
        <w:rPr>
          <w:rFonts w:ascii="Calibri" w:hAnsi="Calibri"/>
          <w:sz w:val="28"/>
          <w:szCs w:val="28"/>
        </w:rPr>
        <w:t xml:space="preserve">Telephone: </w:t>
      </w:r>
      <w:sdt>
        <w:sdtPr>
          <w:rPr>
            <w:rFonts w:ascii="Calibri" w:hAnsi="Calibri"/>
            <w:sz w:val="28"/>
            <w:szCs w:val="28"/>
          </w:rPr>
          <w:id w:val="-281965568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Pr="00AC55C8">
            <w:rPr>
              <w:rFonts w:ascii="Calibri" w:hAnsi="Calibri"/>
              <w:color w:val="FF6666" w:themeColor="accent1" w:themeTint="99"/>
              <w:sz w:val="28"/>
              <w:szCs w:val="28"/>
            </w:rPr>
            <w:t>enter here</w:t>
          </w:r>
        </w:sdtContent>
      </w:sdt>
    </w:p>
    <w:p w14:paraId="6758272C" w14:textId="766C918E" w:rsidR="00574E2F" w:rsidRPr="00AC55C8" w:rsidRDefault="00574E2F" w:rsidP="00574E2F">
      <w:pPr>
        <w:spacing w:after="240"/>
        <w:jc w:val="left"/>
        <w:rPr>
          <w:rFonts w:ascii="Calibri" w:hAnsi="Calibri"/>
          <w:sz w:val="28"/>
          <w:szCs w:val="28"/>
        </w:rPr>
      </w:pPr>
      <w:r w:rsidRPr="00AC55C8">
        <w:rPr>
          <w:rFonts w:ascii="Calibri" w:hAnsi="Calibri"/>
          <w:sz w:val="28"/>
          <w:szCs w:val="28"/>
        </w:rPr>
        <w:t xml:space="preserve">Contact: </w:t>
      </w:r>
      <w:sdt>
        <w:sdtPr>
          <w:rPr>
            <w:rFonts w:ascii="Calibri" w:hAnsi="Calibri"/>
            <w:sz w:val="28"/>
            <w:szCs w:val="28"/>
          </w:rPr>
          <w:id w:val="1085574778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Pr="00AC55C8">
            <w:rPr>
              <w:rFonts w:ascii="Calibri" w:hAnsi="Calibri"/>
              <w:color w:val="FF6666" w:themeColor="accent1" w:themeTint="99"/>
              <w:sz w:val="28"/>
              <w:szCs w:val="28"/>
            </w:rPr>
            <w:t>enter here, include position title</w:t>
          </w:r>
        </w:sdtContent>
      </w:sdt>
    </w:p>
    <w:p w14:paraId="3BE3B64D" w14:textId="5AADE695" w:rsidR="00574E2F" w:rsidRPr="00AC55C8" w:rsidRDefault="00574E2F" w:rsidP="00574E2F">
      <w:pPr>
        <w:spacing w:after="240"/>
        <w:jc w:val="left"/>
        <w:rPr>
          <w:rStyle w:val="Hyperlink"/>
          <w:rFonts w:ascii="Calibri" w:hAnsi="Calibri"/>
          <w:sz w:val="28"/>
          <w:szCs w:val="28"/>
        </w:rPr>
      </w:pPr>
      <w:r w:rsidRPr="00AC55C8">
        <w:rPr>
          <w:rFonts w:ascii="Calibri" w:hAnsi="Calibri"/>
          <w:sz w:val="28"/>
          <w:szCs w:val="28"/>
        </w:rPr>
        <w:t>Email: </w:t>
      </w:r>
      <w:sdt>
        <w:sdtPr>
          <w:rPr>
            <w:rFonts w:ascii="Calibri" w:hAnsi="Calibri"/>
            <w:sz w:val="28"/>
            <w:szCs w:val="28"/>
          </w:rPr>
          <w:id w:val="-35821991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Pr="00AC55C8">
            <w:rPr>
              <w:rFonts w:ascii="Calibri" w:hAnsi="Calibri"/>
              <w:color w:val="FF6666" w:themeColor="accent1" w:themeTint="99"/>
              <w:sz w:val="28"/>
              <w:szCs w:val="28"/>
            </w:rPr>
            <w:t>enter here</w:t>
          </w:r>
        </w:sdtContent>
      </w:sdt>
      <w:r w:rsidRPr="00AC55C8">
        <w:rPr>
          <w:rStyle w:val="Hyperlink"/>
          <w:rFonts w:ascii="Calibri" w:hAnsi="Calibri"/>
          <w:sz w:val="28"/>
          <w:szCs w:val="28"/>
        </w:rPr>
        <w:t xml:space="preserve"> </w:t>
      </w:r>
    </w:p>
    <w:p w14:paraId="29D5705B" w14:textId="6082F94E" w:rsidR="00574E2F" w:rsidRPr="00AC55C8" w:rsidRDefault="00574E2F" w:rsidP="00574E2F">
      <w:pPr>
        <w:spacing w:after="240"/>
        <w:jc w:val="left"/>
        <w:rPr>
          <w:rFonts w:ascii="Calibri" w:hAnsi="Calibri"/>
          <w:sz w:val="28"/>
          <w:szCs w:val="28"/>
        </w:rPr>
      </w:pPr>
      <w:r w:rsidRPr="00AC55C8">
        <w:rPr>
          <w:rFonts w:ascii="Calibri" w:hAnsi="Calibri"/>
          <w:sz w:val="28"/>
          <w:szCs w:val="28"/>
        </w:rPr>
        <w:t>Website: </w:t>
      </w:r>
      <w:sdt>
        <w:sdtPr>
          <w:rPr>
            <w:rFonts w:ascii="Calibri" w:hAnsi="Calibri"/>
            <w:sz w:val="28"/>
            <w:szCs w:val="28"/>
          </w:rPr>
          <w:id w:val="-939909616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Pr="00AC55C8">
            <w:rPr>
              <w:rFonts w:ascii="Calibri" w:hAnsi="Calibri"/>
              <w:color w:val="FF6666" w:themeColor="accent1" w:themeTint="99"/>
              <w:sz w:val="28"/>
              <w:szCs w:val="28"/>
            </w:rPr>
            <w:t>enter here</w:t>
          </w:r>
        </w:sdtContent>
      </w:sdt>
    </w:p>
    <w:p w14:paraId="7C44185D" w14:textId="09897D5C" w:rsidR="00574E2F" w:rsidRPr="00AC55C8" w:rsidRDefault="00574E2F" w:rsidP="000E0709">
      <w:pPr>
        <w:pStyle w:val="Heading1"/>
        <w:rPr>
          <w:sz w:val="48"/>
          <w:szCs w:val="26"/>
        </w:rPr>
      </w:pPr>
      <w:bookmarkStart w:id="2" w:name="_Toc392500644"/>
      <w:r w:rsidRPr="00AC55C8">
        <w:t>WHO NEEDS TO KNOW ABOUT THIS PLAN?</w:t>
      </w:r>
      <w:bookmarkEnd w:id="2"/>
    </w:p>
    <w:p w14:paraId="5B67A8A9" w14:textId="475B0EA7" w:rsidR="00574E2F" w:rsidRPr="00D767DD" w:rsidRDefault="00574E2F" w:rsidP="00574E2F">
      <w:pPr>
        <w:spacing w:after="120" w:line="360" w:lineRule="auto"/>
        <w:jc w:val="left"/>
        <w:rPr>
          <w:rFonts w:ascii="Calibri" w:hAnsi="Calibri"/>
          <w:sz w:val="28"/>
          <w:szCs w:val="24"/>
          <w:lang w:val="mi-NZ"/>
        </w:rPr>
      </w:pPr>
      <w:r w:rsidRPr="00D767DD">
        <w:rPr>
          <w:rFonts w:ascii="Calibri" w:hAnsi="Calibri"/>
          <w:sz w:val="28"/>
          <w:szCs w:val="24"/>
          <w:lang w:val="mi-NZ"/>
        </w:rPr>
        <w:t xml:space="preserve">Emergency Management Plan </w:t>
      </w:r>
      <w:r w:rsidR="00855598" w:rsidRPr="00D767DD">
        <w:rPr>
          <w:rFonts w:ascii="Calibri" w:hAnsi="Calibri"/>
          <w:sz w:val="28"/>
          <w:szCs w:val="24"/>
          <w:lang w:val="mi-NZ"/>
        </w:rPr>
        <w:t>C</w:t>
      </w:r>
      <w:r w:rsidRPr="00D767DD">
        <w:rPr>
          <w:rFonts w:ascii="Calibri" w:hAnsi="Calibri"/>
          <w:sz w:val="28"/>
          <w:szCs w:val="24"/>
          <w:lang w:val="mi-NZ"/>
        </w:rPr>
        <w:t xml:space="preserve">oordinator for </w:t>
      </w:r>
      <w:sdt>
        <w:sdtPr>
          <w:rPr>
            <w:rFonts w:ascii="Calibri" w:hAnsi="Calibri"/>
            <w:sz w:val="28"/>
            <w:szCs w:val="24"/>
            <w:lang w:val="mi-NZ"/>
          </w:rPr>
          <w:id w:val="-1278173090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974A0F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organisation</w:t>
          </w:r>
          <w:r w:rsidR="00974A0F" w:rsidRPr="00D767D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 xml:space="preserve"> </w:t>
          </w:r>
          <w:r w:rsidR="00855598" w:rsidRPr="00D767D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name</w:t>
          </w:r>
        </w:sdtContent>
      </w:sdt>
      <w:r w:rsidR="00855598" w:rsidRPr="00D767DD">
        <w:rPr>
          <w:rFonts w:ascii="Calibri" w:hAnsi="Calibri"/>
          <w:sz w:val="28"/>
          <w:szCs w:val="24"/>
          <w:lang w:val="mi-NZ"/>
        </w:rPr>
        <w:t xml:space="preserve"> </w:t>
      </w:r>
      <w:r w:rsidRPr="00D767DD">
        <w:rPr>
          <w:rFonts w:ascii="Calibri" w:hAnsi="Calibri"/>
          <w:sz w:val="28"/>
          <w:szCs w:val="24"/>
          <w:lang w:val="mi-NZ"/>
        </w:rPr>
        <w:t xml:space="preserve">– </w:t>
      </w:r>
      <w:sdt>
        <w:sdtPr>
          <w:rPr>
            <w:rFonts w:ascii="Calibri" w:hAnsi="Calibri"/>
            <w:sz w:val="28"/>
            <w:szCs w:val="24"/>
            <w:lang w:val="mi-NZ"/>
          </w:rPr>
          <w:id w:val="-1685819411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855598" w:rsidRPr="00D767D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name of Coordinator</w:t>
          </w:r>
        </w:sdtContent>
      </w:sdt>
    </w:p>
    <w:p w14:paraId="4C378E88" w14:textId="07D4D190" w:rsidR="00974A0F" w:rsidRDefault="00974A0F" w:rsidP="00574E2F">
      <w:pPr>
        <w:spacing w:after="120" w:line="360" w:lineRule="auto"/>
        <w:jc w:val="left"/>
        <w:rPr>
          <w:rFonts w:ascii="Calibri" w:hAnsi="Calibri"/>
          <w:sz w:val="28"/>
          <w:szCs w:val="24"/>
          <w:lang w:val="mi-NZ"/>
        </w:rPr>
      </w:pPr>
      <w:r>
        <w:rPr>
          <w:rFonts w:ascii="Calibri" w:hAnsi="Calibri"/>
          <w:sz w:val="28"/>
          <w:szCs w:val="24"/>
          <w:lang w:val="mi-NZ"/>
        </w:rPr>
        <w:t xml:space="preserve">Board of the </w:t>
      </w:r>
      <w:sdt>
        <w:sdtPr>
          <w:rPr>
            <w:rFonts w:ascii="Calibri" w:hAnsi="Calibri"/>
            <w:sz w:val="28"/>
            <w:szCs w:val="24"/>
            <w:lang w:val="mi-NZ"/>
          </w:rPr>
          <w:id w:val="-1951228976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3D3655" w:rsidRPr="000F75CC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O</w:t>
          </w:r>
          <w:r w:rsidRPr="00D767D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rganisation Name</w:t>
          </w:r>
        </w:sdtContent>
      </w:sdt>
      <w:r w:rsidRPr="00D767DD">
        <w:rPr>
          <w:rFonts w:ascii="Calibri" w:hAnsi="Calibri"/>
          <w:sz w:val="28"/>
          <w:szCs w:val="24"/>
          <w:lang w:val="mi-NZ"/>
        </w:rPr>
        <w:t xml:space="preserve"> </w:t>
      </w:r>
    </w:p>
    <w:p w14:paraId="118045B5" w14:textId="77777777" w:rsidR="0066291E" w:rsidRDefault="00574E2F" w:rsidP="00574E2F">
      <w:pPr>
        <w:spacing w:after="120" w:line="360" w:lineRule="auto"/>
        <w:jc w:val="left"/>
        <w:rPr>
          <w:rFonts w:ascii="Calibri" w:hAnsi="Calibri"/>
          <w:sz w:val="28"/>
          <w:szCs w:val="24"/>
          <w:lang w:val="mi-NZ"/>
        </w:rPr>
      </w:pPr>
      <w:r w:rsidRPr="00D767DD">
        <w:rPr>
          <w:rFonts w:ascii="Calibri" w:hAnsi="Calibri"/>
          <w:sz w:val="28"/>
          <w:szCs w:val="24"/>
          <w:lang w:val="mi-NZ"/>
        </w:rPr>
        <w:t xml:space="preserve">Staff and volunteers regularly working at the </w:t>
      </w:r>
      <w:sdt>
        <w:sdtPr>
          <w:rPr>
            <w:rFonts w:ascii="Calibri" w:hAnsi="Calibri"/>
            <w:sz w:val="28"/>
            <w:szCs w:val="24"/>
            <w:lang w:val="mi-NZ"/>
          </w:rPr>
          <w:id w:val="188724789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974A0F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o</w:t>
          </w:r>
          <w:r w:rsidR="00855598" w:rsidRPr="00D767D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 xml:space="preserve">rganisation </w:t>
          </w:r>
          <w:r w:rsidR="00974A0F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n</w:t>
          </w:r>
          <w:r w:rsidR="00855598" w:rsidRPr="00D767D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ame</w:t>
          </w:r>
        </w:sdtContent>
      </w:sdt>
      <w:r w:rsidR="00855598" w:rsidRPr="00D767DD">
        <w:rPr>
          <w:rFonts w:ascii="Calibri" w:hAnsi="Calibri"/>
          <w:sz w:val="28"/>
          <w:szCs w:val="24"/>
          <w:lang w:val="mi-NZ"/>
        </w:rPr>
        <w:t xml:space="preserve"> </w:t>
      </w:r>
    </w:p>
    <w:p w14:paraId="4879F489" w14:textId="0E284E71" w:rsidR="00574E2F" w:rsidRPr="00D767DD" w:rsidRDefault="00855598" w:rsidP="00574E2F">
      <w:pPr>
        <w:spacing w:after="120" w:line="360" w:lineRule="auto"/>
        <w:jc w:val="left"/>
        <w:rPr>
          <w:rFonts w:ascii="Calibri" w:hAnsi="Calibri"/>
          <w:sz w:val="28"/>
          <w:szCs w:val="24"/>
          <w:lang w:val="mi-NZ"/>
        </w:rPr>
      </w:pPr>
      <w:r w:rsidRPr="00D767DD">
        <w:rPr>
          <w:rFonts w:ascii="Calibri" w:hAnsi="Calibri"/>
          <w:sz w:val="28"/>
          <w:szCs w:val="24"/>
          <w:lang w:val="mi-NZ"/>
        </w:rPr>
        <w:t>Office</w:t>
      </w:r>
      <w:r w:rsidR="0066291E">
        <w:rPr>
          <w:rFonts w:ascii="Calibri" w:hAnsi="Calibri"/>
          <w:sz w:val="28"/>
          <w:szCs w:val="24"/>
          <w:lang w:val="mi-NZ"/>
        </w:rPr>
        <w:t xml:space="preserve"> </w:t>
      </w:r>
      <w:r w:rsidR="00574E2F" w:rsidRPr="00D767DD">
        <w:rPr>
          <w:rFonts w:ascii="Calibri" w:hAnsi="Calibri"/>
          <w:sz w:val="28"/>
          <w:szCs w:val="24"/>
          <w:lang w:val="mi-NZ"/>
        </w:rPr>
        <w:t xml:space="preserve">Managers of </w:t>
      </w:r>
      <w:sdt>
        <w:sdtPr>
          <w:rPr>
            <w:rFonts w:ascii="Calibri" w:hAnsi="Calibri"/>
            <w:sz w:val="28"/>
            <w:szCs w:val="24"/>
            <w:lang w:val="mi-NZ"/>
          </w:rPr>
          <w:id w:val="-649364689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Pr="009601C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 xml:space="preserve">closest </w:t>
          </w:r>
          <w:r w:rsidR="00974A0F" w:rsidRPr="009601C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other organisation/branch/centre</w:t>
          </w:r>
        </w:sdtContent>
      </w:sdt>
      <w:r w:rsidRPr="00D767DD">
        <w:rPr>
          <w:rFonts w:ascii="Calibri" w:hAnsi="Calibri"/>
          <w:sz w:val="28"/>
          <w:szCs w:val="24"/>
          <w:lang w:val="mi-NZ"/>
        </w:rPr>
        <w:t xml:space="preserve"> </w:t>
      </w:r>
      <w:r w:rsidR="00574E2F" w:rsidRPr="00D767DD">
        <w:rPr>
          <w:rFonts w:ascii="Calibri" w:hAnsi="Calibri"/>
          <w:sz w:val="28"/>
          <w:szCs w:val="24"/>
          <w:lang w:val="mi-NZ"/>
        </w:rPr>
        <w:t xml:space="preserve">– </w:t>
      </w:r>
      <w:sdt>
        <w:sdtPr>
          <w:rPr>
            <w:rFonts w:ascii="Calibri" w:hAnsi="Calibri"/>
            <w:sz w:val="28"/>
            <w:szCs w:val="24"/>
            <w:lang w:val="mi-NZ"/>
          </w:rPr>
          <w:id w:val="1375427792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Pr="00D767D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name</w:t>
          </w:r>
          <w:r w:rsidR="002E5639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s of Managers</w:t>
          </w:r>
        </w:sdtContent>
      </w:sdt>
    </w:p>
    <w:p w14:paraId="09A6FD5F" w14:textId="1CC7A545" w:rsidR="00574E2F" w:rsidRPr="00D767DD" w:rsidRDefault="00EE2BCA" w:rsidP="00574E2F">
      <w:pPr>
        <w:spacing w:after="120" w:line="360" w:lineRule="auto"/>
        <w:jc w:val="left"/>
        <w:rPr>
          <w:rFonts w:ascii="Calibri" w:hAnsi="Calibri"/>
          <w:sz w:val="28"/>
          <w:szCs w:val="24"/>
          <w:lang w:val="mi-NZ"/>
        </w:rPr>
      </w:pPr>
      <w:r w:rsidRPr="00EE2BCA">
        <w:rPr>
          <w:rFonts w:ascii="Calibri" w:hAnsi="Calibri"/>
          <w:sz w:val="28"/>
          <w:szCs w:val="24"/>
        </w:rPr>
        <w:t>Chief</w:t>
      </w:r>
      <w:r w:rsidR="00974A0F">
        <w:rPr>
          <w:rFonts w:ascii="Calibri" w:hAnsi="Calibri"/>
          <w:sz w:val="28"/>
          <w:szCs w:val="24"/>
          <w:lang w:val="mi-NZ"/>
        </w:rPr>
        <w:t xml:space="preserve"> Executive</w:t>
      </w:r>
      <w:r w:rsidR="00574E2F" w:rsidRPr="00D767DD">
        <w:rPr>
          <w:rFonts w:ascii="Calibri" w:hAnsi="Calibri"/>
          <w:sz w:val="28"/>
          <w:szCs w:val="24"/>
          <w:lang w:val="mi-NZ"/>
        </w:rPr>
        <w:t xml:space="preserve"> of </w:t>
      </w:r>
      <w:sdt>
        <w:sdtPr>
          <w:rPr>
            <w:rFonts w:ascii="Calibri" w:hAnsi="Calibri"/>
            <w:sz w:val="28"/>
            <w:szCs w:val="24"/>
            <w:lang w:val="mi-NZ"/>
          </w:rPr>
          <w:id w:val="2020578905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974A0F" w:rsidRPr="00E4779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national</w:t>
          </w:r>
          <w:r w:rsidR="00974A0F" w:rsidRPr="00E4779D">
            <w:rPr>
              <w:rFonts w:ascii="Calibri" w:hAnsi="Calibri"/>
              <w:color w:val="FF0000"/>
              <w:sz w:val="28"/>
              <w:szCs w:val="24"/>
              <w:lang w:val="mi-NZ"/>
            </w:rPr>
            <w:t xml:space="preserve"> </w:t>
          </w:r>
          <w:r w:rsidR="00974A0F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o</w:t>
          </w:r>
          <w:r w:rsidR="00974A0F" w:rsidRPr="00D767D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 xml:space="preserve">rganisation </w:t>
          </w:r>
          <w:r w:rsidR="00974A0F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n</w:t>
          </w:r>
          <w:r w:rsidR="00974A0F" w:rsidRPr="00D767D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ame</w:t>
          </w:r>
        </w:sdtContent>
      </w:sdt>
      <w:r w:rsidR="00974A0F" w:rsidRPr="00D767DD">
        <w:rPr>
          <w:rFonts w:ascii="Calibri" w:hAnsi="Calibri"/>
          <w:sz w:val="28"/>
          <w:szCs w:val="24"/>
          <w:lang w:val="mi-NZ"/>
        </w:rPr>
        <w:t xml:space="preserve"> </w:t>
      </w:r>
      <w:r w:rsidR="00574E2F" w:rsidRPr="00D767DD">
        <w:rPr>
          <w:rFonts w:ascii="Calibri" w:hAnsi="Calibri"/>
          <w:sz w:val="28"/>
          <w:szCs w:val="24"/>
          <w:lang w:val="mi-NZ"/>
        </w:rPr>
        <w:t xml:space="preserve">– </w:t>
      </w:r>
      <w:sdt>
        <w:sdtPr>
          <w:rPr>
            <w:rFonts w:ascii="Calibri" w:hAnsi="Calibri"/>
            <w:sz w:val="28"/>
            <w:szCs w:val="24"/>
            <w:lang w:val="mi-NZ"/>
          </w:rPr>
          <w:id w:val="1688559926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974A0F" w:rsidRPr="00E4779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name</w:t>
          </w:r>
          <w:r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 xml:space="preserve"> of Chief Executive</w:t>
          </w:r>
        </w:sdtContent>
      </w:sdt>
    </w:p>
    <w:p w14:paraId="6652D191" w14:textId="3CB312B0" w:rsidR="00574E2F" w:rsidRPr="00D767DD" w:rsidRDefault="00574E2F" w:rsidP="00574E2F">
      <w:pPr>
        <w:spacing w:after="120" w:line="360" w:lineRule="auto"/>
        <w:jc w:val="left"/>
        <w:rPr>
          <w:rFonts w:ascii="Calibri" w:hAnsi="Calibri"/>
          <w:sz w:val="28"/>
          <w:szCs w:val="24"/>
          <w:lang w:val="mi-NZ"/>
        </w:rPr>
      </w:pPr>
      <w:r w:rsidRPr="00D767DD">
        <w:rPr>
          <w:rFonts w:ascii="Calibri" w:hAnsi="Calibri"/>
          <w:sz w:val="28"/>
          <w:szCs w:val="24"/>
          <w:lang w:val="mi-NZ"/>
        </w:rPr>
        <w:t xml:space="preserve">Partners, such as </w:t>
      </w:r>
      <w:r w:rsidR="0066291E">
        <w:rPr>
          <w:rFonts w:ascii="Calibri" w:hAnsi="Calibri"/>
          <w:sz w:val="28"/>
          <w:szCs w:val="24"/>
          <w:lang w:val="mi-NZ"/>
        </w:rPr>
        <w:t>Regional Emergency Management Office</w:t>
      </w:r>
      <w:r w:rsidRPr="00D767DD">
        <w:rPr>
          <w:rFonts w:ascii="Calibri" w:hAnsi="Calibri"/>
          <w:sz w:val="28"/>
          <w:szCs w:val="24"/>
          <w:lang w:val="mi-NZ"/>
        </w:rPr>
        <w:t xml:space="preserve"> </w:t>
      </w:r>
      <w:r w:rsidR="00855598" w:rsidRPr="00D767DD">
        <w:rPr>
          <w:rFonts w:ascii="Calibri" w:hAnsi="Calibri"/>
          <w:sz w:val="28"/>
          <w:szCs w:val="24"/>
          <w:lang w:val="mi-NZ"/>
        </w:rPr>
        <w:t>A</w:t>
      </w:r>
      <w:r w:rsidRPr="00D767DD">
        <w:rPr>
          <w:rFonts w:ascii="Calibri" w:hAnsi="Calibri"/>
          <w:sz w:val="28"/>
          <w:szCs w:val="24"/>
          <w:lang w:val="mi-NZ"/>
        </w:rPr>
        <w:t xml:space="preserve">dvisor </w:t>
      </w:r>
      <w:sdt>
        <w:sdtPr>
          <w:rPr>
            <w:rFonts w:ascii="Calibri" w:hAnsi="Calibri"/>
            <w:sz w:val="28"/>
            <w:szCs w:val="24"/>
            <w:lang w:val="mi-NZ"/>
          </w:rPr>
          <w:id w:val="-841082219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855598" w:rsidRPr="00D767D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name of Advisor in your area</w:t>
          </w:r>
        </w:sdtContent>
      </w:sdt>
      <w:r w:rsidR="00855598" w:rsidRPr="00D767DD">
        <w:rPr>
          <w:rFonts w:ascii="Calibri" w:hAnsi="Calibri"/>
          <w:sz w:val="28"/>
          <w:szCs w:val="24"/>
          <w:lang w:val="mi-NZ"/>
        </w:rPr>
        <w:t xml:space="preserve"> </w:t>
      </w:r>
      <w:r w:rsidRPr="00D767DD">
        <w:rPr>
          <w:rFonts w:ascii="Calibri" w:hAnsi="Calibri"/>
          <w:sz w:val="28"/>
          <w:szCs w:val="24"/>
          <w:lang w:val="mi-NZ"/>
        </w:rPr>
        <w:t xml:space="preserve">and </w:t>
      </w:r>
      <w:sdt>
        <w:sdtPr>
          <w:rPr>
            <w:rFonts w:ascii="Calibri" w:hAnsi="Calibri"/>
            <w:sz w:val="28"/>
            <w:szCs w:val="24"/>
            <w:lang w:val="mi-NZ"/>
          </w:rPr>
          <w:id w:val="302822207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855598" w:rsidRPr="00D767D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area name</w:t>
          </w:r>
        </w:sdtContent>
      </w:sdt>
      <w:r w:rsidR="00855598" w:rsidRPr="00D767DD">
        <w:rPr>
          <w:rFonts w:ascii="Calibri" w:hAnsi="Calibri"/>
          <w:sz w:val="28"/>
          <w:szCs w:val="24"/>
          <w:lang w:val="mi-NZ"/>
        </w:rPr>
        <w:t xml:space="preserve"> </w:t>
      </w:r>
      <w:r w:rsidRPr="00D767DD">
        <w:rPr>
          <w:rFonts w:ascii="Calibri" w:hAnsi="Calibri"/>
          <w:sz w:val="28"/>
          <w:szCs w:val="24"/>
          <w:lang w:val="mi-NZ"/>
        </w:rPr>
        <w:t xml:space="preserve">City Council Community Development Manager </w:t>
      </w:r>
      <w:sdt>
        <w:sdtPr>
          <w:rPr>
            <w:rFonts w:ascii="Calibri" w:hAnsi="Calibri"/>
            <w:sz w:val="28"/>
            <w:szCs w:val="24"/>
            <w:lang w:val="mi-NZ"/>
          </w:rPr>
          <w:id w:val="-603417995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855598" w:rsidRPr="00D767D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 xml:space="preserve">name of Community Development </w:t>
          </w:r>
          <w:r w:rsidR="00D767DD" w:rsidRPr="00D767D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M</w:t>
          </w:r>
          <w:r w:rsidR="00855598" w:rsidRPr="00D767D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anager here</w:t>
          </w:r>
        </w:sdtContent>
      </w:sdt>
    </w:p>
    <w:p w14:paraId="0358898A" w14:textId="70ABF675" w:rsidR="00DE7D55" w:rsidRDefault="00DE7D55" w:rsidP="00574E2F">
      <w:pPr>
        <w:spacing w:after="120" w:line="360" w:lineRule="auto"/>
        <w:jc w:val="left"/>
        <w:rPr>
          <w:rFonts w:ascii="Calibri" w:hAnsi="Calibri"/>
          <w:sz w:val="28"/>
          <w:szCs w:val="24"/>
          <w:lang w:val="mi-NZ"/>
        </w:rPr>
      </w:pPr>
      <w:r>
        <w:rPr>
          <w:rFonts w:ascii="Calibri" w:hAnsi="Calibri"/>
          <w:sz w:val="28"/>
          <w:szCs w:val="24"/>
          <w:lang w:val="mi-NZ"/>
        </w:rPr>
        <w:t xml:space="preserve">Neighbours </w:t>
      </w:r>
      <w:sdt>
        <w:sdtPr>
          <w:rPr>
            <w:rFonts w:ascii="Calibri" w:hAnsi="Calibri"/>
            <w:sz w:val="28"/>
            <w:szCs w:val="24"/>
            <w:lang w:val="mi-NZ"/>
          </w:rPr>
          <w:id w:val="-2045894136"/>
          <w:placeholder>
            <w:docPart w:val="DC4C3EA9C92C4C47A3F0DA22FC6BB5C5"/>
          </w:placeholder>
        </w:sdtPr>
        <w:sdtEndPr>
          <w:rPr>
            <w:color w:val="FF6666" w:themeColor="accent1" w:themeTint="99"/>
          </w:rPr>
        </w:sdtEndPr>
        <w:sdtContent>
          <w:r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 xml:space="preserve">details </w:t>
          </w:r>
          <w:r w:rsidRPr="00D767D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 xml:space="preserve">of </w:t>
          </w:r>
          <w:r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our near neighbours</w:t>
          </w:r>
          <w:r w:rsidRPr="00D767D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 xml:space="preserve"> here</w:t>
          </w:r>
          <w:r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 xml:space="preserve"> –</w:t>
          </w:r>
          <w:r w:rsidR="006C1448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 xml:space="preserve"> and/or </w:t>
          </w:r>
          <w:r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add to Contacts list</w:t>
          </w:r>
        </w:sdtContent>
      </w:sdt>
    </w:p>
    <w:p w14:paraId="123EA063" w14:textId="76A12A0D" w:rsidR="00574E2F" w:rsidRDefault="00574E2F" w:rsidP="00574E2F">
      <w:pPr>
        <w:spacing w:after="120" w:line="360" w:lineRule="auto"/>
        <w:jc w:val="left"/>
        <w:rPr>
          <w:rFonts w:ascii="Calibri" w:hAnsi="Calibri"/>
          <w:sz w:val="28"/>
          <w:szCs w:val="24"/>
          <w:lang w:val="mi-NZ"/>
        </w:rPr>
      </w:pPr>
      <w:r w:rsidRPr="00D767DD">
        <w:rPr>
          <w:rFonts w:ascii="Calibri" w:hAnsi="Calibri"/>
          <w:sz w:val="28"/>
          <w:szCs w:val="24"/>
          <w:lang w:val="mi-NZ"/>
        </w:rPr>
        <w:t xml:space="preserve">Nominated </w:t>
      </w:r>
      <w:r w:rsidR="00974A0F">
        <w:rPr>
          <w:rFonts w:ascii="Calibri" w:hAnsi="Calibri"/>
          <w:sz w:val="28"/>
          <w:szCs w:val="24"/>
          <w:lang w:val="mi-NZ"/>
        </w:rPr>
        <w:t>organisation/branch/centre</w:t>
      </w:r>
      <w:r w:rsidR="00974A0F" w:rsidRPr="00D767DD" w:rsidDel="00974A0F">
        <w:rPr>
          <w:rFonts w:ascii="Calibri" w:hAnsi="Calibri"/>
          <w:sz w:val="28"/>
          <w:szCs w:val="24"/>
          <w:lang w:val="mi-NZ"/>
        </w:rPr>
        <w:t xml:space="preserve"> </w:t>
      </w:r>
      <w:r w:rsidRPr="00D767DD">
        <w:rPr>
          <w:rFonts w:ascii="Calibri" w:hAnsi="Calibri"/>
          <w:sz w:val="28"/>
          <w:szCs w:val="24"/>
          <w:lang w:val="mi-NZ"/>
        </w:rPr>
        <w:t xml:space="preserve">(out of our region) to act as our communication hub – </w:t>
      </w:r>
      <w:sdt>
        <w:sdtPr>
          <w:rPr>
            <w:rFonts w:ascii="Calibri" w:hAnsi="Calibri"/>
            <w:sz w:val="28"/>
            <w:szCs w:val="24"/>
            <w:lang w:val="mi-NZ"/>
          </w:rPr>
          <w:id w:val="-2113120767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855598" w:rsidRPr="00D767D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Name of Centre and contact numbers here</w:t>
          </w:r>
        </w:sdtContent>
      </w:sdt>
    </w:p>
    <w:p w14:paraId="77E7ADA1" w14:textId="77777777" w:rsidR="00D1787D" w:rsidRDefault="00774631" w:rsidP="00CB7CCE">
      <w:pPr>
        <w:spacing w:after="160" w:line="259" w:lineRule="auto"/>
        <w:jc w:val="center"/>
        <w:rPr>
          <w:rFonts w:ascii="Calibri" w:hAnsi="Calibri"/>
          <w:color w:val="FF0000"/>
          <w:sz w:val="40"/>
        </w:rPr>
      </w:pPr>
      <w:sdt>
        <w:sdtPr>
          <w:rPr>
            <w:rFonts w:ascii="Calibri" w:hAnsi="Calibri"/>
            <w:color w:val="FF0000"/>
            <w:sz w:val="40"/>
          </w:rPr>
          <w:alias w:val="Insert Map here showing where your centre is located"/>
          <w:tag w:val="Insert Map here showing where your centre is located"/>
          <w:id w:val="1670754645"/>
          <w:temporary/>
          <w:showingPlcHdr/>
          <w:picture/>
        </w:sdtPr>
        <w:sdtEndPr/>
        <w:sdtContent>
          <w:r w:rsidR="00CB7CCE">
            <w:rPr>
              <w:rFonts w:ascii="Calibri" w:hAnsi="Calibri"/>
              <w:noProof/>
              <w:color w:val="FF0000"/>
              <w:sz w:val="40"/>
              <w:lang w:eastAsia="en-NZ"/>
            </w:rPr>
            <w:drawing>
              <wp:inline distT="0" distB="0" distL="0" distR="0" wp14:anchorId="1630B01E" wp14:editId="464D127B">
                <wp:extent cx="1905000" cy="1905000"/>
                <wp:effectExtent l="0" t="0" r="0" b="0"/>
                <wp:docPr id="13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3DE9C2B4" w14:textId="77A1A812" w:rsidR="00D1787D" w:rsidRDefault="00774631" w:rsidP="00EE584E">
      <w:pPr>
        <w:spacing w:after="160" w:line="259" w:lineRule="auto"/>
        <w:jc w:val="left"/>
        <w:rPr>
          <w:rFonts w:ascii="Calibri" w:hAnsi="Calibri"/>
          <w:color w:val="FF0000"/>
          <w:sz w:val="40"/>
        </w:rPr>
      </w:pPr>
      <w:sdt>
        <w:sdtPr>
          <w:rPr>
            <w:rFonts w:ascii="Calibri" w:hAnsi="Calibri"/>
            <w:sz w:val="28"/>
            <w:szCs w:val="24"/>
            <w:lang w:val="mi-NZ"/>
          </w:rPr>
          <w:id w:val="1588107612"/>
          <w:placeholder>
            <w:docPart w:val="0B0842A878AA4DB19D5A203994CD2568"/>
          </w:placeholder>
        </w:sdtPr>
        <w:sdtEndPr>
          <w:rPr>
            <w:color w:val="FF6666" w:themeColor="accent1" w:themeTint="99"/>
          </w:rPr>
        </w:sdtEndPr>
        <w:sdtContent>
          <w:r w:rsidR="00D44A7C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Add more details/</w:t>
          </w:r>
          <w:r w:rsidR="00D1787D" w:rsidRPr="00D767D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 xml:space="preserve">contact </w:t>
          </w:r>
          <w:r w:rsidR="009E0F01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information</w:t>
          </w:r>
          <w:r w:rsidR="00D1787D" w:rsidRPr="00D767DD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 xml:space="preserve"> here</w:t>
          </w:r>
        </w:sdtContent>
      </w:sdt>
    </w:p>
    <w:p w14:paraId="079BC159" w14:textId="0DFCFFB0" w:rsidR="008245F0" w:rsidRDefault="008245F0" w:rsidP="00A45B95">
      <w:pPr>
        <w:spacing w:after="160" w:line="259" w:lineRule="auto"/>
        <w:jc w:val="left"/>
        <w:rPr>
          <w:rFonts w:ascii="Calibri" w:hAnsi="Calibri"/>
          <w:color w:val="FF0000"/>
          <w:sz w:val="40"/>
        </w:rPr>
      </w:pPr>
      <w:r>
        <w:rPr>
          <w:rFonts w:ascii="Calibri" w:hAnsi="Calibri"/>
          <w:color w:val="FF0000"/>
          <w:sz w:val="40"/>
        </w:rPr>
        <w:br w:type="page"/>
      </w:r>
    </w:p>
    <w:p w14:paraId="7D551C77" w14:textId="77777777" w:rsidR="00B73750" w:rsidRPr="00054686" w:rsidRDefault="00B73750" w:rsidP="000E0709">
      <w:pPr>
        <w:pStyle w:val="Heading1"/>
        <w:rPr>
          <w:sz w:val="48"/>
          <w:szCs w:val="26"/>
        </w:rPr>
      </w:pPr>
      <w:bookmarkStart w:id="3" w:name="_Toc392500645"/>
      <w:r>
        <w:lastRenderedPageBreak/>
        <w:t>DEFINITIONS</w:t>
      </w:r>
      <w:bookmarkEnd w:id="3"/>
    </w:p>
    <w:p w14:paraId="4531F6B8" w14:textId="77777777" w:rsidR="00B73750" w:rsidRPr="00054686" w:rsidRDefault="00B73750" w:rsidP="00932869">
      <w:pPr>
        <w:spacing w:after="120" w:line="360" w:lineRule="auto"/>
        <w:jc w:val="left"/>
        <w:rPr>
          <w:rFonts w:ascii="Calibri" w:hAnsi="Calibri"/>
          <w:sz w:val="22"/>
          <w:szCs w:val="22"/>
        </w:rPr>
      </w:pPr>
      <w:r w:rsidRPr="00054686">
        <w:rPr>
          <w:rFonts w:ascii="Calibri" w:hAnsi="Calibri"/>
          <w:i/>
          <w:sz w:val="22"/>
          <w:szCs w:val="22"/>
        </w:rPr>
        <w:t>What is a declared state of emergency?</w:t>
      </w:r>
      <w:r w:rsidRPr="00054686">
        <w:rPr>
          <w:rFonts w:ascii="Calibri" w:hAnsi="Calibri"/>
          <w:sz w:val="22"/>
          <w:szCs w:val="22"/>
        </w:rPr>
        <w:t xml:space="preserve"> The government and local city councils have power (under CDEM Act, 2002) to declare a state of emergency where the event is of such severity as to be beyond the resources and capacity of local emergency services/Civil Defence groups.</w:t>
      </w:r>
    </w:p>
    <w:p w14:paraId="28D2C37E" w14:textId="19D2F797" w:rsidR="00B73750" w:rsidRPr="00EF769B" w:rsidRDefault="00B73750" w:rsidP="00EF769B">
      <w:pPr>
        <w:spacing w:after="120" w:line="360" w:lineRule="auto"/>
        <w:jc w:val="left"/>
        <w:rPr>
          <w:rFonts w:ascii="Calibri" w:hAnsi="Calibri"/>
          <w:sz w:val="22"/>
          <w:szCs w:val="22"/>
        </w:rPr>
      </w:pPr>
      <w:r w:rsidRPr="00EF769B">
        <w:rPr>
          <w:rFonts w:ascii="Calibri" w:hAnsi="Calibri"/>
          <w:i/>
          <w:sz w:val="22"/>
          <w:szCs w:val="22"/>
        </w:rPr>
        <w:t>What is a lead agency?</w:t>
      </w:r>
      <w:r w:rsidRPr="00EF769B">
        <w:rPr>
          <w:rFonts w:ascii="Calibri" w:hAnsi="Calibri"/>
          <w:sz w:val="22"/>
          <w:szCs w:val="22"/>
        </w:rPr>
        <w:t xml:space="preserve"> </w:t>
      </w:r>
      <w:r w:rsidR="00974A0F">
        <w:rPr>
          <w:rFonts w:ascii="Calibri" w:hAnsi="Calibri"/>
          <w:sz w:val="22"/>
          <w:szCs w:val="22"/>
        </w:rPr>
        <w:t xml:space="preserve"> </w:t>
      </w:r>
      <w:r w:rsidRPr="00EF769B">
        <w:rPr>
          <w:rFonts w:ascii="Calibri" w:hAnsi="Calibri"/>
          <w:sz w:val="22"/>
          <w:szCs w:val="22"/>
        </w:rPr>
        <w:t xml:space="preserve">Every incident is managed by a lead agency, </w:t>
      </w:r>
      <w:r w:rsidR="003F68CD">
        <w:rPr>
          <w:rFonts w:ascii="Calibri" w:hAnsi="Calibri"/>
          <w:sz w:val="22"/>
          <w:szCs w:val="22"/>
        </w:rPr>
        <w:t xml:space="preserve">which differs with each type of emergency. </w:t>
      </w:r>
      <w:r w:rsidRPr="00EF769B">
        <w:rPr>
          <w:rFonts w:ascii="Calibri" w:hAnsi="Calibri"/>
          <w:sz w:val="22"/>
          <w:szCs w:val="22"/>
        </w:rPr>
        <w:t>For example</w:t>
      </w:r>
      <w:r w:rsidR="00D35A6F">
        <w:rPr>
          <w:rFonts w:ascii="Calibri" w:hAnsi="Calibri"/>
          <w:sz w:val="22"/>
          <w:szCs w:val="22"/>
        </w:rPr>
        <w:t>,</w:t>
      </w:r>
      <w:r w:rsidRPr="00EF769B">
        <w:rPr>
          <w:rFonts w:ascii="Calibri" w:hAnsi="Calibri"/>
          <w:sz w:val="22"/>
          <w:szCs w:val="22"/>
        </w:rPr>
        <w:t xml:space="preserve"> the NZ Fire Service is typically the lead agency for a structural collapse. </w:t>
      </w:r>
      <w:r w:rsidR="00974A0F">
        <w:rPr>
          <w:rFonts w:ascii="Calibri" w:hAnsi="Calibri"/>
          <w:sz w:val="22"/>
          <w:szCs w:val="22"/>
        </w:rPr>
        <w:t xml:space="preserve"> </w:t>
      </w:r>
      <w:r w:rsidRPr="00EF769B">
        <w:rPr>
          <w:rFonts w:ascii="Calibri" w:hAnsi="Calibri"/>
          <w:sz w:val="22"/>
          <w:szCs w:val="22"/>
        </w:rPr>
        <w:t xml:space="preserve">This agency has overall control over the incident. In a large-scale disaster when there is a declared state of emergency, the lead agency is </w:t>
      </w:r>
      <w:r w:rsidR="00974A0F">
        <w:rPr>
          <w:rFonts w:ascii="Calibri" w:hAnsi="Calibri"/>
          <w:sz w:val="22"/>
          <w:szCs w:val="22"/>
        </w:rPr>
        <w:t>t</w:t>
      </w:r>
      <w:r w:rsidRPr="00EF769B">
        <w:rPr>
          <w:rFonts w:ascii="Calibri" w:hAnsi="Calibri"/>
          <w:sz w:val="22"/>
          <w:szCs w:val="22"/>
        </w:rPr>
        <w:t>he Ministry of Civil Defence and Emergency Management.</w:t>
      </w:r>
      <w:r w:rsidR="00974A0F">
        <w:rPr>
          <w:rFonts w:ascii="Calibri" w:hAnsi="Calibri"/>
          <w:sz w:val="22"/>
          <w:szCs w:val="22"/>
        </w:rPr>
        <w:t xml:space="preserve"> </w:t>
      </w:r>
      <w:r w:rsidRPr="00EF769B">
        <w:rPr>
          <w:rFonts w:ascii="Calibri" w:hAnsi="Calibri"/>
          <w:sz w:val="22"/>
          <w:szCs w:val="22"/>
        </w:rPr>
        <w:t xml:space="preserve"> In such a case, local coordination of emergency management, including the work done by </w:t>
      </w:r>
      <w:r w:rsidR="00974A0F">
        <w:rPr>
          <w:rFonts w:ascii="Calibri" w:hAnsi="Calibri"/>
          <w:sz w:val="22"/>
          <w:szCs w:val="22"/>
        </w:rPr>
        <w:t xml:space="preserve">the New Zealand </w:t>
      </w:r>
      <w:r w:rsidRPr="00EF769B">
        <w:rPr>
          <w:rFonts w:ascii="Calibri" w:hAnsi="Calibri"/>
          <w:sz w:val="22"/>
          <w:szCs w:val="22"/>
        </w:rPr>
        <w:t>Police, is the responsibility of local government.</w:t>
      </w:r>
    </w:p>
    <w:p w14:paraId="38A279AA" w14:textId="53AF6D56" w:rsidR="00B73750" w:rsidRPr="00635A17" w:rsidRDefault="00774631" w:rsidP="00B73750">
      <w:pPr>
        <w:rPr>
          <w:color w:val="00B050"/>
          <w:sz w:val="22"/>
          <w:szCs w:val="22"/>
        </w:rPr>
      </w:pPr>
      <w:sdt>
        <w:sdtPr>
          <w:rPr>
            <w:sz w:val="22"/>
            <w:szCs w:val="22"/>
          </w:rPr>
          <w:id w:val="-1674481996"/>
          <w:placeholder>
            <w:docPart w:val="DefaultPlaceholder_1081868574"/>
          </w:placeholder>
        </w:sdtPr>
        <w:sdtEndPr>
          <w:rPr>
            <w:color w:val="FF9999" w:themeColor="accent1" w:themeTint="66"/>
          </w:rPr>
        </w:sdtEndPr>
        <w:sdtContent>
          <w:r w:rsidR="00EF769B" w:rsidRPr="00635A17">
            <w:rPr>
              <w:color w:val="FF9999" w:themeColor="accent1" w:themeTint="66"/>
              <w:sz w:val="22"/>
              <w:szCs w:val="22"/>
            </w:rPr>
            <w:t>You can enter other definitions here if desired</w:t>
          </w:r>
        </w:sdtContent>
      </w:sdt>
    </w:p>
    <w:p w14:paraId="4C222DC6" w14:textId="77777777" w:rsidR="00054686" w:rsidRPr="00AC55C8" w:rsidRDefault="00054686" w:rsidP="000E0709">
      <w:pPr>
        <w:pStyle w:val="Heading1"/>
        <w:rPr>
          <w:sz w:val="48"/>
          <w:szCs w:val="26"/>
        </w:rPr>
      </w:pPr>
      <w:bookmarkStart w:id="4" w:name="_Toc392500646"/>
      <w:r>
        <w:t xml:space="preserve">AIM OF THIS </w:t>
      </w:r>
      <w:r w:rsidRPr="00AC55C8">
        <w:t>PLAN</w:t>
      </w:r>
      <w:bookmarkEnd w:id="4"/>
    </w:p>
    <w:p w14:paraId="5642D58D" w14:textId="46E94F96" w:rsidR="00054686" w:rsidRPr="00054686" w:rsidRDefault="00054686" w:rsidP="00054686">
      <w:pPr>
        <w:spacing w:after="120" w:line="360" w:lineRule="auto"/>
        <w:jc w:val="left"/>
        <w:rPr>
          <w:rFonts w:ascii="Calibri" w:hAnsi="Calibri"/>
          <w:sz w:val="22"/>
          <w:szCs w:val="22"/>
        </w:rPr>
      </w:pPr>
      <w:r w:rsidRPr="00054686">
        <w:rPr>
          <w:rFonts w:ascii="Calibri" w:hAnsi="Calibri"/>
          <w:sz w:val="22"/>
          <w:szCs w:val="22"/>
        </w:rPr>
        <w:t xml:space="preserve">To increase our preparedness, </w:t>
      </w:r>
      <w:r w:rsidR="00E55D13">
        <w:rPr>
          <w:rFonts w:ascii="Calibri" w:hAnsi="Calibri"/>
          <w:sz w:val="22"/>
          <w:szCs w:val="22"/>
        </w:rPr>
        <w:t xml:space="preserve">and that of our local community we need to take a </w:t>
      </w:r>
      <w:r w:rsidRPr="00054686">
        <w:rPr>
          <w:rFonts w:ascii="Calibri" w:hAnsi="Calibri"/>
          <w:sz w:val="22"/>
          <w:szCs w:val="22"/>
        </w:rPr>
        <w:t>co-ordinated approach that compliments the plans of corresponding/partner agencies like</w:t>
      </w:r>
      <w:r w:rsidR="00974A0F">
        <w:rPr>
          <w:rFonts w:ascii="Calibri" w:hAnsi="Calibri"/>
          <w:sz w:val="22"/>
          <w:szCs w:val="22"/>
        </w:rPr>
        <w:t xml:space="preserve"> our branches,</w:t>
      </w:r>
      <w:r w:rsidRPr="00054686">
        <w:rPr>
          <w:rFonts w:ascii="Calibri" w:hAnsi="Calibri"/>
          <w:sz w:val="22"/>
          <w:szCs w:val="22"/>
        </w:rPr>
        <w:t xml:space="preserve"> other Volunteer Centres, Volunteering N</w:t>
      </w:r>
      <w:r w:rsidR="00974A0F">
        <w:rPr>
          <w:rFonts w:ascii="Calibri" w:hAnsi="Calibri"/>
          <w:sz w:val="22"/>
          <w:szCs w:val="22"/>
        </w:rPr>
        <w:t xml:space="preserve">ew </w:t>
      </w:r>
      <w:r w:rsidRPr="00054686">
        <w:rPr>
          <w:rFonts w:ascii="Calibri" w:hAnsi="Calibri"/>
          <w:sz w:val="22"/>
          <w:szCs w:val="22"/>
        </w:rPr>
        <w:t>Z</w:t>
      </w:r>
      <w:r w:rsidR="00974A0F">
        <w:rPr>
          <w:rFonts w:ascii="Calibri" w:hAnsi="Calibri"/>
          <w:sz w:val="22"/>
          <w:szCs w:val="22"/>
        </w:rPr>
        <w:t>ealand</w:t>
      </w:r>
      <w:r w:rsidRPr="00054686">
        <w:rPr>
          <w:rFonts w:ascii="Calibri" w:hAnsi="Calibri"/>
          <w:sz w:val="22"/>
          <w:szCs w:val="22"/>
        </w:rPr>
        <w:t>, Regional Civil Defence (Wellington Regional</w:t>
      </w:r>
      <w:r w:rsidR="00BB3963">
        <w:rPr>
          <w:rFonts w:ascii="Calibri" w:hAnsi="Calibri"/>
          <w:sz w:val="22"/>
          <w:szCs w:val="22"/>
        </w:rPr>
        <w:t xml:space="preserve"> Emergency Management – WREMO) or any </w:t>
      </w:r>
      <w:r w:rsidRPr="00054686">
        <w:rPr>
          <w:rFonts w:ascii="Calibri" w:hAnsi="Calibri"/>
          <w:sz w:val="22"/>
          <w:szCs w:val="22"/>
        </w:rPr>
        <w:t xml:space="preserve">other nominated agencies. </w:t>
      </w:r>
    </w:p>
    <w:p w14:paraId="5D076D25" w14:textId="42991703" w:rsidR="00054686" w:rsidRDefault="00204892" w:rsidP="00054686">
      <w:pPr>
        <w:spacing w:after="120" w:line="360" w:lineRule="auto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</w:t>
      </w:r>
      <w:r w:rsidR="00054686" w:rsidRPr="00054686">
        <w:rPr>
          <w:rFonts w:ascii="Calibri" w:hAnsi="Calibri"/>
          <w:sz w:val="22"/>
          <w:szCs w:val="22"/>
        </w:rPr>
        <w:t xml:space="preserve">ther </w:t>
      </w:r>
      <w:r w:rsidR="008B2D82">
        <w:rPr>
          <w:rFonts w:ascii="Calibri" w:hAnsi="Calibri"/>
          <w:sz w:val="22"/>
          <w:szCs w:val="22"/>
        </w:rPr>
        <w:t>organisations/branches/centres</w:t>
      </w:r>
      <w:r w:rsidR="00054686" w:rsidRPr="00054686">
        <w:rPr>
          <w:rFonts w:ascii="Calibri" w:hAnsi="Calibri"/>
          <w:sz w:val="22"/>
          <w:szCs w:val="22"/>
        </w:rPr>
        <w:t xml:space="preserve"> </w:t>
      </w:r>
      <w:r w:rsidR="00BB2565">
        <w:rPr>
          <w:rFonts w:ascii="Calibri" w:hAnsi="Calibri"/>
          <w:sz w:val="22"/>
          <w:szCs w:val="22"/>
        </w:rPr>
        <w:t xml:space="preserve">like us </w:t>
      </w:r>
      <w:r w:rsidR="00054686" w:rsidRPr="00054686">
        <w:rPr>
          <w:rFonts w:ascii="Calibri" w:hAnsi="Calibri"/>
          <w:sz w:val="22"/>
          <w:szCs w:val="22"/>
        </w:rPr>
        <w:t xml:space="preserve">are completing their Emergency (and Business Continuity) Plans too – it is intended that where practical, our plan will integrate with our partner agencies’ plans – so that we can contribute constructively and collaboratively during unfolding hazard events and in recovery. </w:t>
      </w:r>
    </w:p>
    <w:p w14:paraId="00F30601" w14:textId="77777777" w:rsidR="001755B0" w:rsidRPr="001755B0" w:rsidRDefault="001755B0" w:rsidP="00E4779D">
      <w:pPr>
        <w:spacing w:after="240"/>
        <w:jc w:val="left"/>
        <w:rPr>
          <w:rFonts w:ascii="Calibri" w:hAnsi="Calibri"/>
          <w:color w:val="FF0000"/>
          <w:sz w:val="48"/>
          <w:szCs w:val="26"/>
        </w:rPr>
      </w:pPr>
      <w:r>
        <w:rPr>
          <w:rFonts w:ascii="Calibri" w:hAnsi="Calibri"/>
          <w:color w:val="FF0000"/>
          <w:sz w:val="40"/>
        </w:rPr>
        <w:t>OBJECTIVES</w:t>
      </w:r>
    </w:p>
    <w:p w14:paraId="0639F483" w14:textId="77777777" w:rsidR="001755B0" w:rsidRPr="001755B0" w:rsidRDefault="001755B0" w:rsidP="001755B0">
      <w:pPr>
        <w:spacing w:after="120" w:line="360" w:lineRule="auto"/>
        <w:jc w:val="left"/>
        <w:rPr>
          <w:rFonts w:ascii="Calibri" w:hAnsi="Calibri"/>
          <w:sz w:val="22"/>
          <w:szCs w:val="22"/>
        </w:rPr>
      </w:pPr>
      <w:r w:rsidRPr="001755B0">
        <w:rPr>
          <w:rFonts w:ascii="Calibri" w:hAnsi="Calibri"/>
          <w:sz w:val="22"/>
          <w:szCs w:val="22"/>
        </w:rPr>
        <w:t>Identify likely hazard risks and the relevant response actions</w:t>
      </w:r>
    </w:p>
    <w:p w14:paraId="7865F624" w14:textId="78FE513A" w:rsidR="00CA29A2" w:rsidRDefault="001755B0" w:rsidP="001755B0">
      <w:pPr>
        <w:pStyle w:val="ListParagraph"/>
        <w:numPr>
          <w:ilvl w:val="0"/>
          <w:numId w:val="1"/>
        </w:numPr>
        <w:spacing w:after="120" w:line="360" w:lineRule="auto"/>
        <w:jc w:val="left"/>
        <w:rPr>
          <w:rFonts w:ascii="Calibri" w:hAnsi="Calibri"/>
          <w:sz w:val="22"/>
          <w:szCs w:val="22"/>
        </w:rPr>
      </w:pPr>
      <w:r w:rsidRPr="00CA29A2">
        <w:rPr>
          <w:rFonts w:ascii="Calibri" w:hAnsi="Calibri"/>
          <w:sz w:val="22"/>
          <w:szCs w:val="22"/>
        </w:rPr>
        <w:t>Identify vulnerable people / groups we are involved with – e</w:t>
      </w:r>
      <w:r w:rsidR="00974A0F">
        <w:rPr>
          <w:rFonts w:ascii="Calibri" w:hAnsi="Calibri"/>
          <w:sz w:val="22"/>
          <w:szCs w:val="22"/>
        </w:rPr>
        <w:t>.</w:t>
      </w:r>
      <w:r w:rsidRPr="00CA29A2">
        <w:rPr>
          <w:rFonts w:ascii="Calibri" w:hAnsi="Calibri"/>
          <w:sz w:val="22"/>
          <w:szCs w:val="22"/>
        </w:rPr>
        <w:t xml:space="preserve">g. </w:t>
      </w:r>
      <w:r w:rsidR="002C58E0">
        <w:rPr>
          <w:rFonts w:ascii="Calibri" w:hAnsi="Calibri"/>
          <w:sz w:val="22"/>
          <w:szCs w:val="22"/>
        </w:rPr>
        <w:t>p</w:t>
      </w:r>
      <w:r w:rsidRPr="00CA29A2">
        <w:rPr>
          <w:rFonts w:ascii="Calibri" w:hAnsi="Calibri"/>
          <w:sz w:val="22"/>
          <w:szCs w:val="22"/>
        </w:rPr>
        <w:t xml:space="preserve">eople with </w:t>
      </w:r>
      <w:r w:rsidR="009D18F7">
        <w:rPr>
          <w:rFonts w:ascii="Calibri" w:hAnsi="Calibri"/>
          <w:sz w:val="22"/>
          <w:szCs w:val="22"/>
        </w:rPr>
        <w:t>impaired mobility</w:t>
      </w:r>
      <w:r w:rsidRPr="00CA29A2">
        <w:rPr>
          <w:rFonts w:ascii="Calibri" w:hAnsi="Calibri"/>
          <w:sz w:val="22"/>
          <w:szCs w:val="22"/>
        </w:rPr>
        <w:t>, small children – they will be assisted according to our building’s Emergency Procedures</w:t>
      </w:r>
    </w:p>
    <w:p w14:paraId="7AA0C363" w14:textId="4C543920" w:rsidR="00CA29A2" w:rsidRDefault="001755B0" w:rsidP="001755B0">
      <w:pPr>
        <w:pStyle w:val="ListParagraph"/>
        <w:numPr>
          <w:ilvl w:val="0"/>
          <w:numId w:val="1"/>
        </w:numPr>
        <w:spacing w:after="120" w:line="360" w:lineRule="auto"/>
        <w:jc w:val="left"/>
        <w:rPr>
          <w:rFonts w:ascii="Calibri" w:hAnsi="Calibri"/>
          <w:sz w:val="22"/>
          <w:szCs w:val="22"/>
        </w:rPr>
      </w:pPr>
      <w:r w:rsidRPr="00CA29A2">
        <w:rPr>
          <w:rFonts w:ascii="Calibri" w:hAnsi="Calibri"/>
          <w:sz w:val="22"/>
          <w:szCs w:val="22"/>
        </w:rPr>
        <w:t>Identify resources in the community available to assist during an emergency – e</w:t>
      </w:r>
      <w:r w:rsidR="00974A0F">
        <w:rPr>
          <w:rFonts w:ascii="Calibri" w:hAnsi="Calibri"/>
          <w:sz w:val="22"/>
          <w:szCs w:val="22"/>
        </w:rPr>
        <w:t>.</w:t>
      </w:r>
      <w:r w:rsidRPr="00CA29A2">
        <w:rPr>
          <w:rFonts w:ascii="Calibri" w:hAnsi="Calibri"/>
          <w:sz w:val="22"/>
          <w:szCs w:val="22"/>
        </w:rPr>
        <w:t>g. Wardens on each floor (</w:t>
      </w:r>
      <w:r w:rsidR="004014CB">
        <w:rPr>
          <w:rFonts w:ascii="Calibri" w:hAnsi="Calibri"/>
          <w:sz w:val="22"/>
          <w:szCs w:val="22"/>
        </w:rPr>
        <w:t>What are their names? Where are they located?</w:t>
      </w:r>
      <w:r w:rsidRPr="00CA29A2">
        <w:rPr>
          <w:rFonts w:ascii="Calibri" w:hAnsi="Calibri"/>
          <w:sz w:val="22"/>
          <w:szCs w:val="22"/>
        </w:rPr>
        <w:t xml:space="preserve">)  </w:t>
      </w:r>
    </w:p>
    <w:p w14:paraId="047494BF" w14:textId="726E2CBB" w:rsidR="00CA29A2" w:rsidRDefault="001755B0" w:rsidP="001755B0">
      <w:pPr>
        <w:pStyle w:val="ListParagraph"/>
        <w:numPr>
          <w:ilvl w:val="0"/>
          <w:numId w:val="1"/>
        </w:numPr>
        <w:spacing w:after="120" w:line="360" w:lineRule="auto"/>
        <w:jc w:val="left"/>
        <w:rPr>
          <w:rFonts w:ascii="Calibri" w:hAnsi="Calibri"/>
          <w:sz w:val="22"/>
          <w:szCs w:val="22"/>
        </w:rPr>
      </w:pPr>
      <w:r w:rsidRPr="00CA29A2">
        <w:rPr>
          <w:rFonts w:ascii="Calibri" w:hAnsi="Calibri"/>
          <w:sz w:val="22"/>
          <w:szCs w:val="22"/>
        </w:rPr>
        <w:t xml:space="preserve">Provide contact details for our staff and key volunteers, our community partners, nearby agencies, the </w:t>
      </w:r>
      <w:sdt>
        <w:sdtPr>
          <w:rPr>
            <w:rFonts w:ascii="Calibri" w:hAnsi="Calibri"/>
            <w:sz w:val="22"/>
            <w:szCs w:val="22"/>
          </w:rPr>
          <w:id w:val="1630507708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C90695" w:rsidRPr="00C90695">
            <w:rPr>
              <w:rFonts w:ascii="Calibri" w:hAnsi="Calibri"/>
              <w:color w:val="FF6666" w:themeColor="accent1" w:themeTint="99"/>
              <w:sz w:val="22"/>
              <w:szCs w:val="22"/>
            </w:rPr>
            <w:t>name of area</w:t>
          </w:r>
        </w:sdtContent>
      </w:sdt>
      <w:r w:rsidR="00C90695">
        <w:rPr>
          <w:rFonts w:ascii="Calibri" w:hAnsi="Calibri"/>
          <w:sz w:val="22"/>
          <w:szCs w:val="22"/>
        </w:rPr>
        <w:t xml:space="preserve">’s Emergency Response </w:t>
      </w:r>
      <w:r w:rsidRPr="00CA29A2">
        <w:rPr>
          <w:rFonts w:ascii="Calibri" w:hAnsi="Calibri"/>
          <w:sz w:val="22"/>
          <w:szCs w:val="22"/>
        </w:rPr>
        <w:t xml:space="preserve">Team Leader, Core Community Resources, Emergency Services and Local Authorities. </w:t>
      </w:r>
    </w:p>
    <w:p w14:paraId="077B0688" w14:textId="7EAF9094" w:rsidR="001755B0" w:rsidRPr="00CA29A2" w:rsidRDefault="001755B0" w:rsidP="001755B0">
      <w:pPr>
        <w:pStyle w:val="ListParagraph"/>
        <w:numPr>
          <w:ilvl w:val="0"/>
          <w:numId w:val="1"/>
        </w:numPr>
        <w:spacing w:after="120" w:line="360" w:lineRule="auto"/>
        <w:jc w:val="left"/>
        <w:rPr>
          <w:rFonts w:ascii="Calibri" w:hAnsi="Calibri"/>
          <w:sz w:val="22"/>
          <w:szCs w:val="22"/>
        </w:rPr>
      </w:pPr>
      <w:r w:rsidRPr="00CA29A2">
        <w:rPr>
          <w:rFonts w:ascii="Calibri" w:hAnsi="Calibri"/>
          <w:sz w:val="22"/>
          <w:szCs w:val="22"/>
        </w:rPr>
        <w:lastRenderedPageBreak/>
        <w:t xml:space="preserve">Keep electronic versions of the Plan and contact details in </w:t>
      </w:r>
      <w:hyperlink r:id="rId11" w:history="1">
        <w:r w:rsidRPr="006F480B">
          <w:rPr>
            <w:rStyle w:val="Hyperlink"/>
            <w:rFonts w:ascii="Calibri" w:hAnsi="Calibri"/>
            <w:sz w:val="22"/>
            <w:szCs w:val="22"/>
          </w:rPr>
          <w:t>Dropbox</w:t>
        </w:r>
      </w:hyperlink>
      <w:r w:rsidRPr="00CA29A2">
        <w:rPr>
          <w:rFonts w:ascii="Calibri" w:hAnsi="Calibri"/>
          <w:sz w:val="22"/>
          <w:szCs w:val="22"/>
        </w:rPr>
        <w:t xml:space="preserve"> or similar, and on a flash drive in </w:t>
      </w:r>
      <w:sdt>
        <w:sdtPr>
          <w:rPr>
            <w:rFonts w:ascii="Calibri" w:hAnsi="Calibri"/>
            <w:sz w:val="22"/>
            <w:szCs w:val="22"/>
          </w:rPr>
          <w:id w:val="1210918924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974A0F">
            <w:rPr>
              <w:rFonts w:ascii="Calibri" w:hAnsi="Calibri"/>
              <w:color w:val="FF6666" w:themeColor="accent1" w:themeTint="99"/>
              <w:sz w:val="22"/>
              <w:szCs w:val="22"/>
            </w:rPr>
            <w:t>n</w:t>
          </w:r>
          <w:r w:rsidR="00CA29A2" w:rsidRPr="00C90695">
            <w:rPr>
              <w:rFonts w:ascii="Calibri" w:hAnsi="Calibri"/>
              <w:color w:val="FF6666" w:themeColor="accent1" w:themeTint="99"/>
              <w:sz w:val="22"/>
              <w:szCs w:val="22"/>
            </w:rPr>
            <w:t xml:space="preserve">ame of </w:t>
          </w:r>
          <w:r w:rsidR="00974A0F">
            <w:rPr>
              <w:rFonts w:ascii="Calibri" w:hAnsi="Calibri"/>
              <w:color w:val="FF6666" w:themeColor="accent1" w:themeTint="99"/>
              <w:sz w:val="22"/>
              <w:szCs w:val="22"/>
            </w:rPr>
            <w:t>o</w:t>
          </w:r>
          <w:r w:rsidR="0074705F">
            <w:rPr>
              <w:rFonts w:ascii="Calibri" w:hAnsi="Calibri"/>
              <w:color w:val="FF6666" w:themeColor="accent1" w:themeTint="99"/>
              <w:sz w:val="22"/>
              <w:szCs w:val="22"/>
            </w:rPr>
            <w:t>rganisation</w:t>
          </w:r>
        </w:sdtContent>
      </w:sdt>
      <w:r w:rsidR="0074705F">
        <w:rPr>
          <w:rFonts w:ascii="Calibri" w:hAnsi="Calibri"/>
          <w:sz w:val="22"/>
          <w:szCs w:val="22"/>
        </w:rPr>
        <w:t>’s</w:t>
      </w:r>
      <w:r w:rsidRPr="00CA29A2">
        <w:rPr>
          <w:rFonts w:ascii="Calibri" w:hAnsi="Calibri"/>
          <w:sz w:val="22"/>
          <w:szCs w:val="22"/>
        </w:rPr>
        <w:t xml:space="preserve"> grab bag.</w:t>
      </w:r>
    </w:p>
    <w:p w14:paraId="15B64A27" w14:textId="77777777" w:rsidR="00054686" w:rsidRPr="00A7429E" w:rsidRDefault="00C90695" w:rsidP="000E0709">
      <w:pPr>
        <w:pStyle w:val="Heading1"/>
        <w:rPr>
          <w:sz w:val="48"/>
          <w:szCs w:val="26"/>
        </w:rPr>
      </w:pPr>
      <w:bookmarkStart w:id="5" w:name="_Toc392500647"/>
      <w:r>
        <w:t>TERMS OF REFERENCE</w:t>
      </w:r>
      <w:bookmarkEnd w:id="5"/>
    </w:p>
    <w:p w14:paraId="0D477D3B" w14:textId="3C994C91" w:rsidR="00C90695" w:rsidRPr="00C90695" w:rsidRDefault="00774631" w:rsidP="00C90695">
      <w:pPr>
        <w:spacing w:after="120" w:line="360" w:lineRule="auto"/>
        <w:jc w:val="left"/>
        <w:rPr>
          <w:sz w:val="22"/>
        </w:rPr>
      </w:pPr>
      <w:sdt>
        <w:sdtPr>
          <w:rPr>
            <w:sz w:val="22"/>
          </w:rPr>
          <w:id w:val="617886378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1E5939" w:rsidRPr="001E5939">
            <w:rPr>
              <w:color w:val="FF6666" w:themeColor="accent1" w:themeTint="99"/>
              <w:sz w:val="22"/>
            </w:rPr>
            <w:t xml:space="preserve">Name of </w:t>
          </w:r>
          <w:r w:rsidR="00974A0F">
            <w:rPr>
              <w:color w:val="FF6666" w:themeColor="accent1" w:themeTint="99"/>
              <w:sz w:val="22"/>
            </w:rPr>
            <w:t>p</w:t>
          </w:r>
          <w:r w:rsidR="001E5939" w:rsidRPr="001E5939">
            <w:rPr>
              <w:color w:val="FF6666" w:themeColor="accent1" w:themeTint="99"/>
              <w:sz w:val="22"/>
            </w:rPr>
            <w:t xml:space="preserve">erson, </w:t>
          </w:r>
          <w:r w:rsidR="00974A0F">
            <w:rPr>
              <w:color w:val="FF6666" w:themeColor="accent1" w:themeTint="99"/>
              <w:sz w:val="22"/>
            </w:rPr>
            <w:t>p</w:t>
          </w:r>
          <w:r w:rsidR="001E5939" w:rsidRPr="001E5939">
            <w:rPr>
              <w:color w:val="FF6666" w:themeColor="accent1" w:themeTint="99"/>
              <w:sz w:val="22"/>
            </w:rPr>
            <w:t>osition</w:t>
          </w:r>
        </w:sdtContent>
      </w:sdt>
      <w:r w:rsidR="001E5939">
        <w:rPr>
          <w:sz w:val="22"/>
        </w:rPr>
        <w:t xml:space="preserve"> </w:t>
      </w:r>
      <w:r w:rsidR="00C90695" w:rsidRPr="00C90695">
        <w:rPr>
          <w:sz w:val="22"/>
        </w:rPr>
        <w:t xml:space="preserve">is the coordinator of this Plan. </w:t>
      </w:r>
    </w:p>
    <w:p w14:paraId="0A9C09B8" w14:textId="0B9486FC" w:rsidR="00C90695" w:rsidRPr="00C90695" w:rsidRDefault="00C90695" w:rsidP="00C90695">
      <w:pPr>
        <w:spacing w:after="120" w:line="360" w:lineRule="auto"/>
        <w:jc w:val="left"/>
        <w:rPr>
          <w:sz w:val="22"/>
        </w:rPr>
      </w:pPr>
      <w:r w:rsidRPr="00C90695">
        <w:rPr>
          <w:sz w:val="22"/>
        </w:rPr>
        <w:t xml:space="preserve">All staff and volunteers who work in the </w:t>
      </w:r>
      <w:sdt>
        <w:sdtPr>
          <w:rPr>
            <w:sz w:val="22"/>
          </w:rPr>
          <w:id w:val="2054878543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303401" w:rsidRPr="00303401">
            <w:rPr>
              <w:color w:val="FF6666" w:themeColor="accent1" w:themeTint="99"/>
              <w:sz w:val="22"/>
            </w:rPr>
            <w:t>name of office</w:t>
          </w:r>
        </w:sdtContent>
      </w:sdt>
      <w:r w:rsidR="00303401">
        <w:rPr>
          <w:sz w:val="22"/>
        </w:rPr>
        <w:t xml:space="preserve"> </w:t>
      </w:r>
      <w:r w:rsidRPr="00C90695">
        <w:rPr>
          <w:sz w:val="22"/>
        </w:rPr>
        <w:t xml:space="preserve">will have read the Plan and will know where to find a copy of it. </w:t>
      </w:r>
    </w:p>
    <w:p w14:paraId="1F2D7DAF" w14:textId="41B8900B" w:rsidR="00C90695" w:rsidRPr="00C90695" w:rsidRDefault="00C90695" w:rsidP="00C90695">
      <w:pPr>
        <w:spacing w:after="120" w:line="360" w:lineRule="auto"/>
        <w:jc w:val="left"/>
        <w:rPr>
          <w:sz w:val="22"/>
        </w:rPr>
      </w:pPr>
      <w:r w:rsidRPr="00C90695">
        <w:rPr>
          <w:sz w:val="22"/>
        </w:rPr>
        <w:t>The Coordinator (</w:t>
      </w:r>
      <w:sdt>
        <w:sdtPr>
          <w:rPr>
            <w:sz w:val="22"/>
          </w:rPr>
          <w:id w:val="2107762502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974A0F">
            <w:rPr>
              <w:color w:val="FF6666" w:themeColor="accent1" w:themeTint="99"/>
              <w:sz w:val="22"/>
            </w:rPr>
            <w:t>n</w:t>
          </w:r>
          <w:r w:rsidR="00303401" w:rsidRPr="00303401">
            <w:rPr>
              <w:color w:val="FF6666" w:themeColor="accent1" w:themeTint="99"/>
              <w:sz w:val="22"/>
            </w:rPr>
            <w:t>ame</w:t>
          </w:r>
        </w:sdtContent>
      </w:sdt>
      <w:r w:rsidRPr="00C90695">
        <w:rPr>
          <w:sz w:val="22"/>
        </w:rPr>
        <w:t xml:space="preserve">) keeps the Plan updated, and keeps new staff and volunteers working in the </w:t>
      </w:r>
      <w:sdt>
        <w:sdtPr>
          <w:rPr>
            <w:sz w:val="22"/>
          </w:rPr>
          <w:id w:val="-1825809364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974A0F">
            <w:rPr>
              <w:color w:val="FF6666" w:themeColor="accent1" w:themeTint="99"/>
              <w:sz w:val="22"/>
            </w:rPr>
            <w:t>n</w:t>
          </w:r>
          <w:r w:rsidR="00303401" w:rsidRPr="00303401">
            <w:rPr>
              <w:color w:val="FF6666" w:themeColor="accent1" w:themeTint="99"/>
              <w:sz w:val="22"/>
            </w:rPr>
            <w:t xml:space="preserve">ame of </w:t>
          </w:r>
          <w:r w:rsidR="00447823">
            <w:rPr>
              <w:color w:val="FF6666" w:themeColor="accent1" w:themeTint="99"/>
              <w:sz w:val="22"/>
            </w:rPr>
            <w:t>organisation</w:t>
          </w:r>
        </w:sdtContent>
      </w:sdt>
      <w:r w:rsidR="00303401">
        <w:rPr>
          <w:sz w:val="22"/>
        </w:rPr>
        <w:t xml:space="preserve"> </w:t>
      </w:r>
      <w:r w:rsidRPr="00C90695">
        <w:rPr>
          <w:sz w:val="22"/>
        </w:rPr>
        <w:t xml:space="preserve">office informed about the presence </w:t>
      </w:r>
      <w:r w:rsidR="002A3F97">
        <w:rPr>
          <w:sz w:val="22"/>
        </w:rPr>
        <w:t xml:space="preserve">of </w:t>
      </w:r>
      <w:r w:rsidRPr="00C90695">
        <w:rPr>
          <w:sz w:val="22"/>
        </w:rPr>
        <w:t xml:space="preserve">and importance of knowing the Plan. </w:t>
      </w:r>
    </w:p>
    <w:p w14:paraId="2F3B7200" w14:textId="065A7955" w:rsidR="00C90695" w:rsidRPr="00C90695" w:rsidRDefault="00C90695" w:rsidP="00C90695">
      <w:pPr>
        <w:spacing w:after="120" w:line="360" w:lineRule="auto"/>
        <w:jc w:val="left"/>
        <w:rPr>
          <w:sz w:val="22"/>
        </w:rPr>
      </w:pPr>
      <w:r w:rsidRPr="00C90695">
        <w:rPr>
          <w:sz w:val="22"/>
        </w:rPr>
        <w:t xml:space="preserve">In </w:t>
      </w:r>
      <w:sdt>
        <w:sdtPr>
          <w:rPr>
            <w:sz w:val="22"/>
          </w:rPr>
          <w:id w:val="1919595082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974A0F">
            <w:rPr>
              <w:color w:val="FF6666" w:themeColor="accent1" w:themeTint="99"/>
              <w:sz w:val="22"/>
            </w:rPr>
            <w:t>n</w:t>
          </w:r>
          <w:r w:rsidR="00303401" w:rsidRPr="00303401">
            <w:rPr>
              <w:color w:val="FF6666" w:themeColor="accent1" w:themeTint="99"/>
              <w:sz w:val="22"/>
            </w:rPr>
            <w:t xml:space="preserve">ame of </w:t>
          </w:r>
          <w:r w:rsidR="00974A0F">
            <w:rPr>
              <w:color w:val="FF6666" w:themeColor="accent1" w:themeTint="99"/>
              <w:sz w:val="22"/>
            </w:rPr>
            <w:t>c</w:t>
          </w:r>
          <w:r w:rsidR="00303401" w:rsidRPr="00303401">
            <w:rPr>
              <w:color w:val="FF6666" w:themeColor="accent1" w:themeTint="99"/>
              <w:sz w:val="22"/>
            </w:rPr>
            <w:t>oordinator</w:t>
          </w:r>
        </w:sdtContent>
      </w:sdt>
      <w:r w:rsidR="00303401">
        <w:rPr>
          <w:sz w:val="22"/>
        </w:rPr>
        <w:t xml:space="preserve">’s </w:t>
      </w:r>
      <w:r w:rsidRPr="00C90695">
        <w:rPr>
          <w:sz w:val="22"/>
        </w:rPr>
        <w:t xml:space="preserve">place, </w:t>
      </w:r>
      <w:sdt>
        <w:sdtPr>
          <w:rPr>
            <w:sz w:val="22"/>
          </w:rPr>
          <w:id w:val="-1271385774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974A0F">
            <w:rPr>
              <w:color w:val="FF6666" w:themeColor="accent1" w:themeTint="99"/>
              <w:sz w:val="22"/>
            </w:rPr>
            <w:t>n</w:t>
          </w:r>
          <w:r w:rsidR="00303401" w:rsidRPr="00303401">
            <w:rPr>
              <w:color w:val="FF6666" w:themeColor="accent1" w:themeTint="99"/>
              <w:sz w:val="22"/>
            </w:rPr>
            <w:t xml:space="preserve">ame of </w:t>
          </w:r>
          <w:r w:rsidR="00974A0F">
            <w:rPr>
              <w:color w:val="FF6666" w:themeColor="accent1" w:themeTint="99"/>
              <w:sz w:val="22"/>
            </w:rPr>
            <w:t>s</w:t>
          </w:r>
          <w:r w:rsidR="00303401" w:rsidRPr="00303401">
            <w:rPr>
              <w:color w:val="FF6666" w:themeColor="accent1" w:themeTint="99"/>
              <w:sz w:val="22"/>
            </w:rPr>
            <w:t xml:space="preserve">econdary </w:t>
          </w:r>
          <w:r w:rsidR="00974A0F">
            <w:rPr>
              <w:color w:val="FF6666" w:themeColor="accent1" w:themeTint="99"/>
              <w:sz w:val="22"/>
            </w:rPr>
            <w:t>c</w:t>
          </w:r>
          <w:r w:rsidR="00303401" w:rsidRPr="00303401">
            <w:rPr>
              <w:color w:val="FF6666" w:themeColor="accent1" w:themeTint="99"/>
              <w:sz w:val="22"/>
            </w:rPr>
            <w:t>oordinator</w:t>
          </w:r>
        </w:sdtContent>
      </w:sdt>
      <w:r w:rsidR="00303401">
        <w:rPr>
          <w:sz w:val="22"/>
        </w:rPr>
        <w:t xml:space="preserve"> </w:t>
      </w:r>
      <w:r w:rsidRPr="00C90695">
        <w:rPr>
          <w:sz w:val="22"/>
        </w:rPr>
        <w:t>updates and coordinates the Plan.</w:t>
      </w:r>
    </w:p>
    <w:p w14:paraId="16913229" w14:textId="77777777" w:rsidR="00C90695" w:rsidRPr="00C90695" w:rsidRDefault="00C90695" w:rsidP="00C90695">
      <w:pPr>
        <w:spacing w:after="120" w:line="360" w:lineRule="auto"/>
        <w:jc w:val="left"/>
        <w:rPr>
          <w:sz w:val="22"/>
        </w:rPr>
      </w:pPr>
    </w:p>
    <w:p w14:paraId="5B3DFF4C" w14:textId="447B7BB7" w:rsidR="00C90695" w:rsidRPr="00C90695" w:rsidRDefault="00774631" w:rsidP="00C90695">
      <w:pPr>
        <w:spacing w:after="120" w:line="360" w:lineRule="auto"/>
        <w:jc w:val="left"/>
        <w:rPr>
          <w:sz w:val="22"/>
        </w:rPr>
      </w:pPr>
      <w:sdt>
        <w:sdtPr>
          <w:rPr>
            <w:color w:val="FF6666" w:themeColor="accent1" w:themeTint="99"/>
            <w:sz w:val="22"/>
          </w:rPr>
          <w:id w:val="-1601482384"/>
          <w:placeholder>
            <w:docPart w:val="DefaultPlaceholder_1081868574"/>
          </w:placeholder>
        </w:sdtPr>
        <w:sdtEndPr/>
        <w:sdtContent>
          <w:r w:rsidR="00EE4EDE" w:rsidRPr="00EE4EDE">
            <w:rPr>
              <w:color w:val="FF6666" w:themeColor="accent1" w:themeTint="99"/>
              <w:sz w:val="22"/>
            </w:rPr>
            <w:t>Name of Organisation</w:t>
          </w:r>
        </w:sdtContent>
      </w:sdt>
      <w:r w:rsidR="00233786">
        <w:rPr>
          <w:sz w:val="22"/>
        </w:rPr>
        <w:t xml:space="preserve"> </w:t>
      </w:r>
      <w:r w:rsidR="00C90695" w:rsidRPr="00C90695">
        <w:rPr>
          <w:sz w:val="22"/>
        </w:rPr>
        <w:t xml:space="preserve">aims to: </w:t>
      </w:r>
    </w:p>
    <w:p w14:paraId="7477ED7C" w14:textId="36AC7775" w:rsidR="00233786" w:rsidRDefault="00C90695" w:rsidP="00C90695">
      <w:pPr>
        <w:pStyle w:val="ListParagraph"/>
        <w:numPr>
          <w:ilvl w:val="0"/>
          <w:numId w:val="2"/>
        </w:numPr>
        <w:spacing w:after="120" w:line="360" w:lineRule="auto"/>
        <w:jc w:val="left"/>
        <w:rPr>
          <w:sz w:val="22"/>
        </w:rPr>
      </w:pPr>
      <w:r w:rsidRPr="00233786">
        <w:rPr>
          <w:sz w:val="22"/>
        </w:rPr>
        <w:t>Oversee the completion and</w:t>
      </w:r>
      <w:r w:rsidR="00EE4EDE">
        <w:rPr>
          <w:sz w:val="22"/>
        </w:rPr>
        <w:t xml:space="preserve"> updating of the Emergency Plan</w:t>
      </w:r>
      <w:r w:rsidRPr="00233786">
        <w:rPr>
          <w:sz w:val="22"/>
        </w:rPr>
        <w:t xml:space="preserve"> </w:t>
      </w:r>
    </w:p>
    <w:p w14:paraId="37DE96F3" w14:textId="7F872692" w:rsidR="00233786" w:rsidRDefault="00C90695" w:rsidP="00C90695">
      <w:pPr>
        <w:pStyle w:val="ListParagraph"/>
        <w:numPr>
          <w:ilvl w:val="0"/>
          <w:numId w:val="2"/>
        </w:numPr>
        <w:spacing w:after="120" w:line="360" w:lineRule="auto"/>
        <w:jc w:val="left"/>
        <w:rPr>
          <w:sz w:val="22"/>
        </w:rPr>
      </w:pPr>
      <w:r w:rsidRPr="00233786">
        <w:rPr>
          <w:sz w:val="22"/>
        </w:rPr>
        <w:t xml:space="preserve">Ensure that the plan is </w:t>
      </w:r>
      <w:r w:rsidR="00EE4EDE">
        <w:rPr>
          <w:sz w:val="22"/>
        </w:rPr>
        <w:t>regularly reviewed and updated</w:t>
      </w:r>
    </w:p>
    <w:p w14:paraId="7151A724" w14:textId="5D577F7B" w:rsidR="00D84D85" w:rsidRDefault="00C90695" w:rsidP="00C90695">
      <w:pPr>
        <w:pStyle w:val="ListParagraph"/>
        <w:numPr>
          <w:ilvl w:val="0"/>
          <w:numId w:val="2"/>
        </w:numPr>
        <w:spacing w:after="120" w:line="360" w:lineRule="auto"/>
        <w:jc w:val="left"/>
        <w:rPr>
          <w:sz w:val="22"/>
        </w:rPr>
      </w:pPr>
      <w:r w:rsidRPr="00233786">
        <w:rPr>
          <w:sz w:val="22"/>
        </w:rPr>
        <w:t xml:space="preserve">Report to the other </w:t>
      </w:r>
      <w:r w:rsidR="00D84D85">
        <w:rPr>
          <w:sz w:val="22"/>
        </w:rPr>
        <w:t>[</w:t>
      </w:r>
      <w:sdt>
        <w:sdtPr>
          <w:rPr>
            <w:sz w:val="22"/>
          </w:rPr>
          <w:id w:val="1284149107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974A0F" w:rsidRPr="00E4779D">
            <w:rPr>
              <w:color w:val="FF6666" w:themeColor="accent1" w:themeTint="99"/>
              <w:sz w:val="22"/>
            </w:rPr>
            <w:t>branch/</w:t>
          </w:r>
          <w:r w:rsidR="00974A0F">
            <w:rPr>
              <w:color w:val="FF6666" w:themeColor="accent1" w:themeTint="99"/>
              <w:sz w:val="22"/>
            </w:rPr>
            <w:t>c</w:t>
          </w:r>
          <w:r w:rsidRPr="00D84D85">
            <w:rPr>
              <w:color w:val="FF6666" w:themeColor="accent1" w:themeTint="99"/>
              <w:sz w:val="22"/>
            </w:rPr>
            <w:t xml:space="preserve">entre </w:t>
          </w:r>
          <w:r w:rsidR="00D84D85" w:rsidRPr="00D84D85">
            <w:rPr>
              <w:color w:val="FF6666" w:themeColor="accent1" w:themeTint="99"/>
              <w:sz w:val="22"/>
            </w:rPr>
            <w:t>or other related organisations</w:t>
          </w:r>
        </w:sdtContent>
      </w:sdt>
      <w:r w:rsidR="00D84D85">
        <w:rPr>
          <w:sz w:val="22"/>
        </w:rPr>
        <w:t xml:space="preserve">] </w:t>
      </w:r>
      <w:r w:rsidRPr="00233786">
        <w:rPr>
          <w:sz w:val="22"/>
        </w:rPr>
        <w:t xml:space="preserve">and from time to time, to other community partners like WREMO </w:t>
      </w:r>
      <w:r w:rsidR="00EE4EDE">
        <w:rPr>
          <w:sz w:val="22"/>
        </w:rPr>
        <w:t xml:space="preserve">or your Local </w:t>
      </w:r>
      <w:r w:rsidRPr="00233786">
        <w:rPr>
          <w:sz w:val="22"/>
        </w:rPr>
        <w:t>Council Community Development</w:t>
      </w:r>
      <w:r w:rsidR="00EE4EDE">
        <w:rPr>
          <w:sz w:val="22"/>
        </w:rPr>
        <w:t xml:space="preserve"> team</w:t>
      </w:r>
      <w:r w:rsidRPr="00233786">
        <w:rPr>
          <w:sz w:val="22"/>
        </w:rPr>
        <w:t xml:space="preserve">, detailing </w:t>
      </w:r>
      <w:r w:rsidR="005840F1">
        <w:rPr>
          <w:sz w:val="22"/>
        </w:rPr>
        <w:t xml:space="preserve">when </w:t>
      </w:r>
      <w:r w:rsidRPr="00233786">
        <w:rPr>
          <w:sz w:val="22"/>
        </w:rPr>
        <w:t>the plan has been activated, highlighting learnin</w:t>
      </w:r>
      <w:r w:rsidR="00EE4EDE">
        <w:rPr>
          <w:sz w:val="22"/>
        </w:rPr>
        <w:t>gs and any significant changes</w:t>
      </w:r>
    </w:p>
    <w:p w14:paraId="6485F920" w14:textId="1E33FCE7" w:rsidR="00D84D85" w:rsidRDefault="00C22223" w:rsidP="00C90695">
      <w:pPr>
        <w:pStyle w:val="ListParagraph"/>
        <w:numPr>
          <w:ilvl w:val="0"/>
          <w:numId w:val="2"/>
        </w:numPr>
        <w:spacing w:after="120" w:line="360" w:lineRule="auto"/>
        <w:jc w:val="left"/>
        <w:rPr>
          <w:sz w:val="22"/>
        </w:rPr>
      </w:pPr>
      <w:r>
        <w:rPr>
          <w:sz w:val="22"/>
        </w:rPr>
        <w:t>P</w:t>
      </w:r>
      <w:r w:rsidR="00C90695" w:rsidRPr="00D84D85">
        <w:rPr>
          <w:sz w:val="22"/>
        </w:rPr>
        <w:t xml:space="preserve">artner </w:t>
      </w:r>
      <w:r w:rsidR="009832AC">
        <w:rPr>
          <w:sz w:val="22"/>
        </w:rPr>
        <w:t xml:space="preserve">where possible </w:t>
      </w:r>
      <w:r>
        <w:rPr>
          <w:sz w:val="22"/>
        </w:rPr>
        <w:t xml:space="preserve">with </w:t>
      </w:r>
      <w:r w:rsidR="00C90695" w:rsidRPr="00D84D85">
        <w:rPr>
          <w:sz w:val="22"/>
        </w:rPr>
        <w:t xml:space="preserve">other agencies </w:t>
      </w:r>
      <w:r w:rsidR="00EE4EDE">
        <w:rPr>
          <w:sz w:val="22"/>
        </w:rPr>
        <w:t>in the response to an emergency</w:t>
      </w:r>
    </w:p>
    <w:p w14:paraId="02B333F2" w14:textId="2E3C2EB7" w:rsidR="00D84D85" w:rsidRDefault="00C90695" w:rsidP="00C90695">
      <w:pPr>
        <w:pStyle w:val="ListParagraph"/>
        <w:numPr>
          <w:ilvl w:val="0"/>
          <w:numId w:val="2"/>
        </w:numPr>
        <w:spacing w:after="120" w:line="360" w:lineRule="auto"/>
        <w:jc w:val="left"/>
        <w:rPr>
          <w:sz w:val="22"/>
        </w:rPr>
      </w:pPr>
      <w:r w:rsidRPr="00D84D85">
        <w:rPr>
          <w:sz w:val="22"/>
        </w:rPr>
        <w:t xml:space="preserve">Act as a contact point for lead agencies in emergencies if requested (eg. </w:t>
      </w:r>
      <w:r w:rsidR="00D84D85">
        <w:rPr>
          <w:sz w:val="22"/>
        </w:rPr>
        <w:t xml:space="preserve">Local </w:t>
      </w:r>
      <w:r w:rsidR="00EE4EDE">
        <w:rPr>
          <w:sz w:val="22"/>
        </w:rPr>
        <w:t>Council)</w:t>
      </w:r>
      <w:r w:rsidRPr="00D84D85">
        <w:rPr>
          <w:sz w:val="22"/>
        </w:rPr>
        <w:t xml:space="preserve"> </w:t>
      </w:r>
    </w:p>
    <w:p w14:paraId="2FDC6CEF" w14:textId="44EAE29A" w:rsidR="00444C8D" w:rsidRDefault="00C90695" w:rsidP="00C90695">
      <w:pPr>
        <w:pStyle w:val="ListParagraph"/>
        <w:numPr>
          <w:ilvl w:val="0"/>
          <w:numId w:val="2"/>
        </w:numPr>
        <w:spacing w:after="120" w:line="360" w:lineRule="auto"/>
        <w:jc w:val="left"/>
        <w:rPr>
          <w:sz w:val="22"/>
        </w:rPr>
      </w:pPr>
      <w:r w:rsidRPr="00D84D85">
        <w:rPr>
          <w:sz w:val="22"/>
        </w:rPr>
        <w:t>Ensure that the appropriate authorities and</w:t>
      </w:r>
      <w:r w:rsidR="00834312">
        <w:rPr>
          <w:sz w:val="22"/>
        </w:rPr>
        <w:t xml:space="preserve"> individuals are notified about our</w:t>
      </w:r>
      <w:r w:rsidR="00D84D85">
        <w:rPr>
          <w:sz w:val="22"/>
        </w:rPr>
        <w:t xml:space="preserve"> </w:t>
      </w:r>
      <w:r w:rsidR="008B21CC">
        <w:rPr>
          <w:sz w:val="22"/>
        </w:rPr>
        <w:t>situation through the</w:t>
      </w:r>
      <w:r w:rsidRPr="00D84D85">
        <w:rPr>
          <w:sz w:val="22"/>
        </w:rPr>
        <w:t xml:space="preserve"> use </w:t>
      </w:r>
      <w:r w:rsidR="00AC0F5C">
        <w:rPr>
          <w:sz w:val="22"/>
        </w:rPr>
        <w:t>the nominated communication hub</w:t>
      </w:r>
      <w:r w:rsidRPr="00D84D85">
        <w:rPr>
          <w:sz w:val="22"/>
        </w:rPr>
        <w:t xml:space="preserve"> </w:t>
      </w:r>
    </w:p>
    <w:p w14:paraId="364BD223" w14:textId="7DB7BB09" w:rsidR="00444C8D" w:rsidRDefault="00C90695" w:rsidP="00C90695">
      <w:pPr>
        <w:pStyle w:val="ListParagraph"/>
        <w:numPr>
          <w:ilvl w:val="0"/>
          <w:numId w:val="2"/>
        </w:numPr>
        <w:spacing w:after="120" w:line="360" w:lineRule="auto"/>
        <w:jc w:val="left"/>
        <w:rPr>
          <w:sz w:val="22"/>
        </w:rPr>
      </w:pPr>
      <w:r w:rsidRPr="00444C8D">
        <w:rPr>
          <w:sz w:val="22"/>
        </w:rPr>
        <w:t>Facilitate the communication of important messages about neighbourhood support/emergency planning/response and development to our volunteering communi</w:t>
      </w:r>
      <w:r w:rsidR="00777FDD">
        <w:rPr>
          <w:sz w:val="22"/>
        </w:rPr>
        <w:t>ty and relevant interest groups</w:t>
      </w:r>
    </w:p>
    <w:p w14:paraId="15C953DF" w14:textId="718E283F" w:rsidR="00444C8D" w:rsidRDefault="00C90695" w:rsidP="00444C8D">
      <w:pPr>
        <w:pStyle w:val="ListParagraph"/>
        <w:numPr>
          <w:ilvl w:val="0"/>
          <w:numId w:val="2"/>
        </w:numPr>
        <w:spacing w:after="120" w:line="360" w:lineRule="auto"/>
        <w:jc w:val="left"/>
        <w:rPr>
          <w:sz w:val="22"/>
        </w:rPr>
      </w:pPr>
      <w:r w:rsidRPr="00444C8D">
        <w:rPr>
          <w:sz w:val="22"/>
        </w:rPr>
        <w:t xml:space="preserve">Coordinate with </w:t>
      </w:r>
      <w:r w:rsidR="00974A0F">
        <w:rPr>
          <w:sz w:val="22"/>
        </w:rPr>
        <w:t>a national body</w:t>
      </w:r>
      <w:r w:rsidRPr="00444C8D">
        <w:rPr>
          <w:sz w:val="22"/>
        </w:rPr>
        <w:t xml:space="preserve"> through regular communicati</w:t>
      </w:r>
      <w:r w:rsidR="00777FDD">
        <w:rPr>
          <w:sz w:val="22"/>
        </w:rPr>
        <w:t>on and sharing emergency plans</w:t>
      </w:r>
    </w:p>
    <w:p w14:paraId="67A34C9B" w14:textId="77777777" w:rsidR="005C461F" w:rsidRDefault="00C90695" w:rsidP="00444C8D">
      <w:pPr>
        <w:pStyle w:val="ListParagraph"/>
        <w:numPr>
          <w:ilvl w:val="0"/>
          <w:numId w:val="2"/>
        </w:numPr>
        <w:spacing w:after="120" w:line="360" w:lineRule="auto"/>
        <w:jc w:val="left"/>
        <w:rPr>
          <w:sz w:val="22"/>
        </w:rPr>
      </w:pPr>
      <w:r w:rsidRPr="00444C8D">
        <w:rPr>
          <w:sz w:val="22"/>
        </w:rPr>
        <w:t>Activate resources as appropriate.</w:t>
      </w:r>
      <w:r w:rsidR="005C461F">
        <w:rPr>
          <w:sz w:val="22"/>
        </w:rPr>
        <w:br/>
      </w:r>
    </w:p>
    <w:p w14:paraId="73B272D5" w14:textId="77777777" w:rsidR="003B2075" w:rsidRDefault="003B2075" w:rsidP="00E4779D">
      <w:pPr>
        <w:pStyle w:val="ListParagraph"/>
        <w:spacing w:after="240"/>
        <w:ind w:left="0"/>
        <w:jc w:val="left"/>
        <w:rPr>
          <w:rFonts w:ascii="Calibri" w:hAnsi="Calibri"/>
          <w:color w:val="FF0000"/>
          <w:sz w:val="40"/>
        </w:rPr>
      </w:pPr>
    </w:p>
    <w:p w14:paraId="1FEC4F97" w14:textId="77777777" w:rsidR="003B2075" w:rsidRDefault="003B2075" w:rsidP="00E4779D">
      <w:pPr>
        <w:pStyle w:val="ListParagraph"/>
        <w:spacing w:after="240"/>
        <w:ind w:left="0"/>
        <w:jc w:val="left"/>
        <w:rPr>
          <w:rFonts w:ascii="Calibri" w:hAnsi="Calibri"/>
          <w:color w:val="FF0000"/>
          <w:sz w:val="40"/>
        </w:rPr>
      </w:pPr>
    </w:p>
    <w:p w14:paraId="7EBEB1CB" w14:textId="397B6628" w:rsidR="005C461F" w:rsidRPr="005C461F" w:rsidRDefault="005C461F" w:rsidP="00E4779D">
      <w:pPr>
        <w:pStyle w:val="ListParagraph"/>
        <w:spacing w:after="240"/>
        <w:ind w:left="0"/>
        <w:jc w:val="left"/>
        <w:rPr>
          <w:rFonts w:ascii="Calibri" w:hAnsi="Calibri"/>
          <w:color w:val="FF0000"/>
          <w:sz w:val="48"/>
          <w:szCs w:val="26"/>
        </w:rPr>
      </w:pPr>
      <w:bookmarkStart w:id="6" w:name="_Toc392500648"/>
      <w:r w:rsidRPr="000E0709">
        <w:rPr>
          <w:rStyle w:val="Heading1Char"/>
        </w:rPr>
        <w:lastRenderedPageBreak/>
        <w:t>ROLE</w:t>
      </w:r>
      <w:bookmarkEnd w:id="6"/>
      <w:r>
        <w:rPr>
          <w:rFonts w:ascii="Calibri" w:hAnsi="Calibri"/>
          <w:color w:val="FF0000"/>
          <w:sz w:val="40"/>
        </w:rPr>
        <w:t xml:space="preserve"> OF</w:t>
      </w:r>
      <w:r w:rsidR="00D01E20">
        <w:rPr>
          <w:rFonts w:ascii="Calibri" w:hAnsi="Calibri"/>
          <w:color w:val="FF0000"/>
          <w:sz w:val="40"/>
        </w:rPr>
        <w:t xml:space="preserve"> OUR</w:t>
      </w:r>
      <w:r>
        <w:rPr>
          <w:rFonts w:ascii="Calibri" w:hAnsi="Calibri"/>
          <w:color w:val="FF0000"/>
          <w:sz w:val="40"/>
        </w:rPr>
        <w:t xml:space="preserve"> </w:t>
      </w:r>
      <w:sdt>
        <w:sdtPr>
          <w:rPr>
            <w:rFonts w:ascii="Calibri" w:hAnsi="Calibri"/>
            <w:color w:val="FF0000"/>
            <w:sz w:val="40"/>
          </w:rPr>
          <w:id w:val="-804398884"/>
          <w:placeholder>
            <w:docPart w:val="DefaultPlaceholder_1081868574"/>
          </w:placeholder>
        </w:sdtPr>
        <w:sdtEndPr/>
        <w:sdtContent>
          <w:r w:rsidR="003B2075">
            <w:rPr>
              <w:rFonts w:ascii="Calibri" w:hAnsi="Calibri"/>
              <w:color w:val="FF0000"/>
              <w:sz w:val="40"/>
            </w:rPr>
            <w:t>ORGANISATION</w:t>
          </w:r>
        </w:sdtContent>
      </w:sdt>
    </w:p>
    <w:p w14:paraId="47B61139" w14:textId="77777777" w:rsidR="003B2075" w:rsidRDefault="005C461F" w:rsidP="005C461F">
      <w:pPr>
        <w:spacing w:after="120" w:line="360" w:lineRule="auto"/>
        <w:jc w:val="left"/>
        <w:rPr>
          <w:sz w:val="22"/>
        </w:rPr>
      </w:pPr>
      <w:r w:rsidRPr="005C461F">
        <w:rPr>
          <w:sz w:val="22"/>
        </w:rPr>
        <w:t xml:space="preserve">Tasks can be delegated to team members as appropriate, with all team members contributing to the planning, response and development processes. </w:t>
      </w:r>
      <w:r w:rsidR="00974A0F">
        <w:rPr>
          <w:sz w:val="22"/>
        </w:rPr>
        <w:t xml:space="preserve"> </w:t>
      </w:r>
      <w:r w:rsidRPr="005C461F">
        <w:rPr>
          <w:sz w:val="22"/>
        </w:rPr>
        <w:t>Collaborate with neighbour agencies and join training activities where practical.</w:t>
      </w:r>
    </w:p>
    <w:p w14:paraId="74B7B0A1" w14:textId="04E3A92F" w:rsidR="00574E2F" w:rsidRPr="003B2075" w:rsidRDefault="003B2075" w:rsidP="005C461F">
      <w:pPr>
        <w:spacing w:after="120" w:line="360" w:lineRule="auto"/>
        <w:jc w:val="left"/>
        <w:rPr>
          <w:rStyle w:val="Hyperlink"/>
          <w:b/>
          <w:color w:val="auto"/>
          <w:sz w:val="22"/>
          <w:u w:val="none"/>
        </w:rPr>
      </w:pPr>
      <w:r w:rsidRPr="003B2075">
        <w:rPr>
          <w:b/>
          <w:sz w:val="22"/>
        </w:rPr>
        <w:t>Our people:</w:t>
      </w:r>
      <w:r w:rsidR="005C461F" w:rsidRPr="003B2075">
        <w:rPr>
          <w:b/>
          <w:sz w:val="22"/>
        </w:rPr>
        <w:t xml:space="preserve"> </w:t>
      </w:r>
      <w:hyperlink r:id="rId12" w:tooltip="Link to external website. " w:history="1"/>
    </w:p>
    <w:p w14:paraId="096540E2" w14:textId="1539887C" w:rsidR="007055C0" w:rsidRDefault="001C5D31" w:rsidP="007055C0">
      <w:pPr>
        <w:pStyle w:val="ListParagraph"/>
        <w:numPr>
          <w:ilvl w:val="0"/>
          <w:numId w:val="3"/>
        </w:numPr>
        <w:jc w:val="left"/>
        <w:rPr>
          <w:sz w:val="22"/>
          <w:szCs w:val="24"/>
        </w:rPr>
      </w:pPr>
      <w:r>
        <w:rPr>
          <w:sz w:val="22"/>
          <w:szCs w:val="24"/>
        </w:rPr>
        <w:t>Have good local knowledge</w:t>
      </w:r>
      <w:r w:rsidR="007055C0" w:rsidRPr="007055C0">
        <w:rPr>
          <w:sz w:val="22"/>
          <w:szCs w:val="24"/>
        </w:rPr>
        <w:t xml:space="preserve"> </w:t>
      </w:r>
      <w:r w:rsidR="007055C0">
        <w:rPr>
          <w:sz w:val="22"/>
          <w:szCs w:val="24"/>
        </w:rPr>
        <w:br/>
      </w:r>
    </w:p>
    <w:p w14:paraId="0C76C9B7" w14:textId="350F9E5F" w:rsidR="007055C0" w:rsidRDefault="007055C0" w:rsidP="007055C0">
      <w:pPr>
        <w:pStyle w:val="ListParagraph"/>
        <w:numPr>
          <w:ilvl w:val="0"/>
          <w:numId w:val="3"/>
        </w:numPr>
        <w:jc w:val="left"/>
        <w:rPr>
          <w:sz w:val="22"/>
          <w:szCs w:val="24"/>
        </w:rPr>
      </w:pPr>
      <w:r w:rsidRPr="007055C0">
        <w:rPr>
          <w:sz w:val="22"/>
          <w:szCs w:val="24"/>
        </w:rPr>
        <w:t>Are willing to activate the support of the community, to help vulnerable people and provide appropriate assurance during an emergency (keeping in mind that in any large-scale emergency, our people’s first responsibility is to</w:t>
      </w:r>
      <w:r w:rsidR="001C5D31">
        <w:rPr>
          <w:sz w:val="22"/>
          <w:szCs w:val="24"/>
        </w:rPr>
        <w:t xml:space="preserve"> themselves and their families)</w:t>
      </w:r>
      <w:r w:rsidRPr="007055C0">
        <w:rPr>
          <w:sz w:val="22"/>
          <w:szCs w:val="24"/>
        </w:rPr>
        <w:t xml:space="preserve"> </w:t>
      </w:r>
      <w:r>
        <w:rPr>
          <w:sz w:val="22"/>
          <w:szCs w:val="24"/>
        </w:rPr>
        <w:br/>
      </w:r>
    </w:p>
    <w:p w14:paraId="44251A04" w14:textId="0A18F1A6" w:rsidR="007055C0" w:rsidRDefault="007055C0" w:rsidP="007055C0">
      <w:pPr>
        <w:pStyle w:val="ListParagraph"/>
        <w:numPr>
          <w:ilvl w:val="0"/>
          <w:numId w:val="3"/>
        </w:numPr>
        <w:jc w:val="left"/>
        <w:rPr>
          <w:sz w:val="22"/>
          <w:szCs w:val="24"/>
        </w:rPr>
      </w:pPr>
      <w:r w:rsidRPr="007055C0">
        <w:rPr>
          <w:sz w:val="22"/>
          <w:szCs w:val="24"/>
        </w:rPr>
        <w:t xml:space="preserve">Ensure that </w:t>
      </w:r>
      <w:r w:rsidRPr="007055C0">
        <w:rPr>
          <w:b/>
          <w:sz w:val="22"/>
          <w:szCs w:val="24"/>
        </w:rPr>
        <w:t>confidentiality</w:t>
      </w:r>
      <w:r w:rsidRPr="007055C0">
        <w:rPr>
          <w:sz w:val="22"/>
          <w:szCs w:val="24"/>
        </w:rPr>
        <w:t xml:space="preserve"> i</w:t>
      </w:r>
      <w:r w:rsidR="001C5D31">
        <w:rPr>
          <w:sz w:val="22"/>
          <w:szCs w:val="24"/>
        </w:rPr>
        <w:t>s maintained where appropriate</w:t>
      </w:r>
      <w:r>
        <w:rPr>
          <w:sz w:val="22"/>
          <w:szCs w:val="24"/>
        </w:rPr>
        <w:br/>
      </w:r>
    </w:p>
    <w:p w14:paraId="5E63EF8E" w14:textId="340294DC" w:rsidR="007055C0" w:rsidRDefault="007055C0" w:rsidP="007055C0">
      <w:pPr>
        <w:pStyle w:val="ListParagraph"/>
        <w:numPr>
          <w:ilvl w:val="0"/>
          <w:numId w:val="3"/>
        </w:numPr>
        <w:jc w:val="left"/>
        <w:rPr>
          <w:sz w:val="22"/>
          <w:szCs w:val="24"/>
        </w:rPr>
      </w:pPr>
      <w:r w:rsidRPr="007055C0">
        <w:rPr>
          <w:sz w:val="22"/>
          <w:szCs w:val="24"/>
        </w:rPr>
        <w:t>Maintain an action-log in the event of an emergency (see the back of th</w:t>
      </w:r>
      <w:r w:rsidR="001C5D31">
        <w:rPr>
          <w:sz w:val="22"/>
          <w:szCs w:val="24"/>
        </w:rPr>
        <w:t>is Plan)</w:t>
      </w:r>
      <w:r w:rsidRPr="007055C0">
        <w:rPr>
          <w:sz w:val="22"/>
          <w:szCs w:val="24"/>
        </w:rPr>
        <w:t xml:space="preserve"> </w:t>
      </w:r>
      <w:r>
        <w:rPr>
          <w:sz w:val="22"/>
          <w:szCs w:val="24"/>
        </w:rPr>
        <w:br/>
      </w:r>
    </w:p>
    <w:p w14:paraId="3AEA0E33" w14:textId="7205212A" w:rsidR="007055C0" w:rsidRDefault="007055C0" w:rsidP="007055C0">
      <w:pPr>
        <w:pStyle w:val="ListParagraph"/>
        <w:numPr>
          <w:ilvl w:val="0"/>
          <w:numId w:val="3"/>
        </w:numPr>
        <w:jc w:val="left"/>
        <w:rPr>
          <w:sz w:val="22"/>
          <w:szCs w:val="24"/>
        </w:rPr>
      </w:pPr>
      <w:r w:rsidRPr="007055C0">
        <w:rPr>
          <w:sz w:val="22"/>
          <w:szCs w:val="24"/>
        </w:rPr>
        <w:t>Keep a ‘grab bag’ ready at our workplace, containing this plan, printed and electronic, and appropriate clothi</w:t>
      </w:r>
      <w:r w:rsidR="001C5D31">
        <w:rPr>
          <w:sz w:val="22"/>
          <w:szCs w:val="24"/>
        </w:rPr>
        <w:t>ng/equipment that may be needed</w:t>
      </w:r>
      <w:r w:rsidRPr="007055C0">
        <w:rPr>
          <w:sz w:val="22"/>
          <w:szCs w:val="24"/>
        </w:rPr>
        <w:t xml:space="preserve"> </w:t>
      </w:r>
      <w:r>
        <w:rPr>
          <w:sz w:val="22"/>
          <w:szCs w:val="24"/>
        </w:rPr>
        <w:br/>
      </w:r>
    </w:p>
    <w:p w14:paraId="402F9EC8" w14:textId="425FFE0C" w:rsidR="007055C0" w:rsidRDefault="007055C0" w:rsidP="007055C0">
      <w:pPr>
        <w:pStyle w:val="ListParagraph"/>
        <w:numPr>
          <w:ilvl w:val="0"/>
          <w:numId w:val="3"/>
        </w:numPr>
        <w:jc w:val="left"/>
        <w:rPr>
          <w:sz w:val="22"/>
          <w:szCs w:val="24"/>
        </w:rPr>
      </w:pPr>
      <w:r w:rsidRPr="007055C0">
        <w:rPr>
          <w:sz w:val="22"/>
          <w:szCs w:val="24"/>
        </w:rPr>
        <w:t xml:space="preserve">Have sufficient knowledge of the plan to act as </w:t>
      </w:r>
      <w:r w:rsidRPr="007055C0">
        <w:rPr>
          <w:b/>
          <w:sz w:val="22"/>
          <w:szCs w:val="24"/>
        </w:rPr>
        <w:t>Emergency Plan Co-ordinator</w:t>
      </w:r>
      <w:r w:rsidR="007F0D89">
        <w:rPr>
          <w:sz w:val="22"/>
          <w:szCs w:val="24"/>
        </w:rPr>
        <w:t xml:space="preserve"> if needed</w:t>
      </w:r>
      <w:r>
        <w:rPr>
          <w:sz w:val="22"/>
          <w:szCs w:val="24"/>
        </w:rPr>
        <w:br/>
      </w:r>
    </w:p>
    <w:p w14:paraId="7DEB39D7" w14:textId="0550F2C1" w:rsidR="007055C0" w:rsidRDefault="007055C0" w:rsidP="007055C0">
      <w:pPr>
        <w:pStyle w:val="ListParagraph"/>
        <w:numPr>
          <w:ilvl w:val="0"/>
          <w:numId w:val="3"/>
        </w:numPr>
        <w:jc w:val="left"/>
        <w:rPr>
          <w:sz w:val="22"/>
          <w:szCs w:val="24"/>
        </w:rPr>
      </w:pPr>
      <w:r w:rsidRPr="007055C0">
        <w:rPr>
          <w:sz w:val="22"/>
          <w:szCs w:val="24"/>
        </w:rPr>
        <w:t>Support the Coordinator (</w:t>
      </w:r>
      <w:sdt>
        <w:sdtPr>
          <w:rPr>
            <w:sz w:val="22"/>
            <w:szCs w:val="24"/>
          </w:rPr>
          <w:id w:val="-1181275274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974A0F">
            <w:rPr>
              <w:color w:val="FF6666" w:themeColor="accent1" w:themeTint="99"/>
              <w:sz w:val="22"/>
              <w:szCs w:val="24"/>
            </w:rPr>
            <w:t>n</w:t>
          </w:r>
          <w:r w:rsidRPr="007055C0">
            <w:rPr>
              <w:color w:val="FF6666" w:themeColor="accent1" w:themeTint="99"/>
              <w:sz w:val="22"/>
              <w:szCs w:val="24"/>
            </w:rPr>
            <w:t xml:space="preserve">ame of </w:t>
          </w:r>
          <w:r w:rsidR="00974A0F">
            <w:rPr>
              <w:color w:val="FF6666" w:themeColor="accent1" w:themeTint="99"/>
              <w:sz w:val="22"/>
              <w:szCs w:val="24"/>
            </w:rPr>
            <w:t>c</w:t>
          </w:r>
          <w:r w:rsidRPr="007055C0">
            <w:rPr>
              <w:color w:val="FF6666" w:themeColor="accent1" w:themeTint="99"/>
              <w:sz w:val="22"/>
              <w:szCs w:val="24"/>
            </w:rPr>
            <w:t>oordinator</w:t>
          </w:r>
        </w:sdtContent>
      </w:sdt>
      <w:r w:rsidR="007F0D89">
        <w:rPr>
          <w:sz w:val="22"/>
          <w:szCs w:val="24"/>
        </w:rPr>
        <w:t>) in carrying out her role</w:t>
      </w:r>
      <w:r>
        <w:rPr>
          <w:sz w:val="22"/>
          <w:szCs w:val="24"/>
        </w:rPr>
        <w:br/>
      </w:r>
    </w:p>
    <w:p w14:paraId="4416EF7B" w14:textId="1A000676" w:rsidR="007055C0" w:rsidRPr="007055C0" w:rsidRDefault="007055C0" w:rsidP="007055C0">
      <w:pPr>
        <w:pStyle w:val="ListParagraph"/>
        <w:numPr>
          <w:ilvl w:val="0"/>
          <w:numId w:val="3"/>
        </w:numPr>
        <w:jc w:val="left"/>
        <w:rPr>
          <w:sz w:val="22"/>
          <w:szCs w:val="24"/>
        </w:rPr>
      </w:pPr>
      <w:r w:rsidRPr="007055C0">
        <w:rPr>
          <w:sz w:val="22"/>
          <w:szCs w:val="24"/>
        </w:rPr>
        <w:t>Look after themselves and their family/</w:t>
      </w:r>
      <w:r w:rsidR="007F0D89">
        <w:rPr>
          <w:sz w:val="22"/>
          <w:szCs w:val="24"/>
        </w:rPr>
        <w:t>neighbours first, in that order</w:t>
      </w:r>
      <w:r w:rsidR="00C30ADD">
        <w:rPr>
          <w:sz w:val="22"/>
          <w:szCs w:val="24"/>
        </w:rPr>
        <w:br/>
      </w:r>
    </w:p>
    <w:p w14:paraId="3EEE1D9F" w14:textId="77777777" w:rsidR="00C30ADD" w:rsidRPr="00A7429E" w:rsidRDefault="00C30ADD" w:rsidP="000E0709">
      <w:pPr>
        <w:pStyle w:val="Heading1"/>
        <w:rPr>
          <w:sz w:val="48"/>
          <w:szCs w:val="26"/>
        </w:rPr>
      </w:pPr>
      <w:bookmarkStart w:id="7" w:name="_Toc392500649"/>
      <w:r>
        <w:t>PLAN MAINTENANCE</w:t>
      </w:r>
      <w:bookmarkEnd w:id="7"/>
    </w:p>
    <w:p w14:paraId="4FF331BB" w14:textId="282CC65B" w:rsidR="00C30ADD" w:rsidRPr="00C30ADD" w:rsidRDefault="00C30ADD" w:rsidP="003C28C3">
      <w:pPr>
        <w:spacing w:after="120" w:line="360" w:lineRule="auto"/>
        <w:jc w:val="left"/>
        <w:rPr>
          <w:sz w:val="22"/>
          <w:szCs w:val="24"/>
        </w:rPr>
      </w:pPr>
      <w:r w:rsidRPr="00C30ADD">
        <w:rPr>
          <w:sz w:val="22"/>
          <w:szCs w:val="24"/>
        </w:rPr>
        <w:t xml:space="preserve">The </w:t>
      </w:r>
      <w:sdt>
        <w:sdtPr>
          <w:rPr>
            <w:sz w:val="22"/>
            <w:szCs w:val="24"/>
          </w:rPr>
          <w:id w:val="-2056921327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974A0F">
            <w:rPr>
              <w:color w:val="FF6666" w:themeColor="accent1" w:themeTint="99"/>
              <w:sz w:val="22"/>
              <w:szCs w:val="24"/>
            </w:rPr>
            <w:t>n</w:t>
          </w:r>
          <w:r w:rsidR="003C28C3" w:rsidRPr="003C28C3">
            <w:rPr>
              <w:color w:val="FF6666" w:themeColor="accent1" w:themeTint="99"/>
              <w:sz w:val="22"/>
              <w:szCs w:val="24"/>
            </w:rPr>
            <w:t xml:space="preserve">ame of </w:t>
          </w:r>
          <w:r w:rsidR="00974A0F">
            <w:rPr>
              <w:color w:val="FF6666" w:themeColor="accent1" w:themeTint="99"/>
              <w:sz w:val="22"/>
              <w:szCs w:val="24"/>
            </w:rPr>
            <w:t>o</w:t>
          </w:r>
          <w:r w:rsidR="003C28C3" w:rsidRPr="003C28C3">
            <w:rPr>
              <w:color w:val="FF6666" w:themeColor="accent1" w:themeTint="99"/>
              <w:sz w:val="22"/>
              <w:szCs w:val="24"/>
            </w:rPr>
            <w:t>rganisation</w:t>
          </w:r>
        </w:sdtContent>
      </w:sdt>
      <w:r w:rsidR="003C28C3">
        <w:rPr>
          <w:sz w:val="22"/>
          <w:szCs w:val="24"/>
        </w:rPr>
        <w:t xml:space="preserve"> </w:t>
      </w:r>
      <w:r w:rsidRPr="00C30ADD">
        <w:rPr>
          <w:sz w:val="22"/>
          <w:szCs w:val="24"/>
        </w:rPr>
        <w:t xml:space="preserve">team should meet to discuss the preparedness/resilience </w:t>
      </w:r>
      <w:r w:rsidR="003C28C3">
        <w:rPr>
          <w:sz w:val="22"/>
          <w:szCs w:val="24"/>
        </w:rPr>
        <w:t xml:space="preserve">of their selves and the wider community </w:t>
      </w:r>
      <w:r w:rsidRPr="00C30ADD">
        <w:rPr>
          <w:sz w:val="22"/>
          <w:szCs w:val="24"/>
        </w:rPr>
        <w:t>on a regular basis, updating the plan</w:t>
      </w:r>
      <w:r w:rsidR="00B361AB">
        <w:rPr>
          <w:sz w:val="22"/>
          <w:szCs w:val="24"/>
        </w:rPr>
        <w:t xml:space="preserve"> to reflect these discussions</w:t>
      </w:r>
      <w:r w:rsidRPr="00C30ADD">
        <w:rPr>
          <w:sz w:val="22"/>
          <w:szCs w:val="24"/>
        </w:rPr>
        <w:t xml:space="preserve"> annually, or as appropriate. </w:t>
      </w:r>
      <w:r w:rsidR="00AB75D2">
        <w:rPr>
          <w:sz w:val="22"/>
          <w:szCs w:val="24"/>
        </w:rPr>
        <w:t>We should also e</w:t>
      </w:r>
      <w:r w:rsidRPr="00C30ADD">
        <w:rPr>
          <w:sz w:val="22"/>
          <w:szCs w:val="24"/>
        </w:rPr>
        <w:t xml:space="preserve">nsure that contact numbers/other details are correct by updating team-members and telephone/contact trees as changes occur. </w:t>
      </w:r>
      <w:r w:rsidRPr="00C30ADD">
        <w:rPr>
          <w:b/>
          <w:sz w:val="22"/>
          <w:szCs w:val="24"/>
        </w:rPr>
        <w:t>The updated lists/telephone trees are one measure of a successful Plan.</w:t>
      </w:r>
      <w:r w:rsidR="006C1448">
        <w:rPr>
          <w:b/>
          <w:sz w:val="22"/>
          <w:szCs w:val="24"/>
        </w:rPr>
        <w:t xml:space="preserve"> A tick against each item listed above (under </w:t>
      </w:r>
      <w:r w:rsidR="006C1448" w:rsidRPr="00C505BB">
        <w:rPr>
          <w:b/>
          <w:i/>
          <w:sz w:val="22"/>
          <w:szCs w:val="24"/>
        </w:rPr>
        <w:t>Our people</w:t>
      </w:r>
      <w:r w:rsidR="006C1448">
        <w:rPr>
          <w:b/>
          <w:sz w:val="22"/>
          <w:szCs w:val="24"/>
        </w:rPr>
        <w:t>), is another.</w:t>
      </w:r>
    </w:p>
    <w:p w14:paraId="58C25205" w14:textId="77777777" w:rsidR="006C1448" w:rsidRDefault="006C1448" w:rsidP="00E4779D">
      <w:pPr>
        <w:pStyle w:val="ListParagraph"/>
        <w:spacing w:after="240"/>
        <w:ind w:left="0"/>
        <w:jc w:val="left"/>
        <w:rPr>
          <w:rFonts w:ascii="Calibri" w:hAnsi="Calibri"/>
          <w:color w:val="FF0000"/>
          <w:sz w:val="40"/>
        </w:rPr>
      </w:pPr>
    </w:p>
    <w:p w14:paraId="31D1762A" w14:textId="77777777" w:rsidR="006C1448" w:rsidRDefault="006C1448" w:rsidP="00E4779D">
      <w:pPr>
        <w:pStyle w:val="ListParagraph"/>
        <w:spacing w:after="240"/>
        <w:ind w:left="0"/>
        <w:jc w:val="left"/>
        <w:rPr>
          <w:rFonts w:ascii="Calibri" w:hAnsi="Calibri"/>
          <w:color w:val="FF0000"/>
          <w:sz w:val="40"/>
        </w:rPr>
      </w:pPr>
    </w:p>
    <w:p w14:paraId="4BAEF5C2" w14:textId="77777777" w:rsidR="006C1448" w:rsidRDefault="006C1448" w:rsidP="00E4779D">
      <w:pPr>
        <w:pStyle w:val="ListParagraph"/>
        <w:spacing w:after="240"/>
        <w:ind w:left="0"/>
        <w:jc w:val="left"/>
        <w:rPr>
          <w:rFonts w:ascii="Calibri" w:hAnsi="Calibri"/>
          <w:color w:val="FF0000"/>
          <w:sz w:val="40"/>
        </w:rPr>
      </w:pPr>
    </w:p>
    <w:p w14:paraId="3FC7AC06" w14:textId="77777777" w:rsidR="00C30ADD" w:rsidRPr="000E694F" w:rsidRDefault="000E694F" w:rsidP="000E0709">
      <w:pPr>
        <w:pStyle w:val="Heading1"/>
        <w:rPr>
          <w:sz w:val="48"/>
          <w:szCs w:val="26"/>
        </w:rPr>
      </w:pPr>
      <w:bookmarkStart w:id="8" w:name="_Toc392500650"/>
      <w:r>
        <w:lastRenderedPageBreak/>
        <w:t>RISK ASSESSMENTS</w:t>
      </w:r>
      <w:bookmarkEnd w:id="8"/>
    </w:p>
    <w:p w14:paraId="6A1F3AE4" w14:textId="6FD15F0E" w:rsidR="000E694F" w:rsidRPr="00DF702C" w:rsidRDefault="000E694F" w:rsidP="00DF702C">
      <w:pPr>
        <w:spacing w:after="120" w:line="360" w:lineRule="auto"/>
        <w:jc w:val="left"/>
        <w:rPr>
          <w:sz w:val="22"/>
          <w:szCs w:val="22"/>
        </w:rPr>
      </w:pPr>
      <w:r w:rsidRPr="00DF702C">
        <w:rPr>
          <w:sz w:val="22"/>
          <w:szCs w:val="22"/>
        </w:rPr>
        <w:t>When assessing the risks in our community, the likelihood and the impact of the event should be considered. Many risks will be planned for at national</w:t>
      </w:r>
      <w:r w:rsidR="00974A0F">
        <w:rPr>
          <w:sz w:val="22"/>
          <w:szCs w:val="22"/>
        </w:rPr>
        <w:t>/regional/</w:t>
      </w:r>
      <w:r w:rsidRPr="00DF702C">
        <w:rPr>
          <w:sz w:val="22"/>
          <w:szCs w:val="22"/>
        </w:rPr>
        <w:t>local</w:t>
      </w:r>
      <w:r w:rsidR="00974A0F">
        <w:rPr>
          <w:sz w:val="22"/>
          <w:szCs w:val="22"/>
        </w:rPr>
        <w:t xml:space="preserve"> </w:t>
      </w:r>
      <w:r w:rsidRPr="00DF702C">
        <w:rPr>
          <w:sz w:val="22"/>
          <w:szCs w:val="22"/>
        </w:rPr>
        <w:t xml:space="preserve">levels. </w:t>
      </w:r>
    </w:p>
    <w:p w14:paraId="4B233F6E" w14:textId="7A144B67" w:rsidR="000E694F" w:rsidRPr="00DF702C" w:rsidRDefault="00774631" w:rsidP="00DF702C">
      <w:pPr>
        <w:spacing w:line="360" w:lineRule="auto"/>
        <w:jc w:val="left"/>
        <w:rPr>
          <w:sz w:val="22"/>
          <w:szCs w:val="22"/>
        </w:rPr>
      </w:pPr>
      <w:sdt>
        <w:sdtPr>
          <w:rPr>
            <w:sz w:val="22"/>
            <w:szCs w:val="22"/>
          </w:rPr>
          <w:id w:val="224650281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B206A0" w:rsidRPr="00B206A0">
            <w:rPr>
              <w:color w:val="FF6666" w:themeColor="accent1" w:themeTint="99"/>
              <w:sz w:val="22"/>
              <w:szCs w:val="22"/>
            </w:rPr>
            <w:t>N</w:t>
          </w:r>
          <w:r w:rsidR="00DF702C" w:rsidRPr="00DF702C">
            <w:rPr>
              <w:color w:val="FF6666" w:themeColor="accent1" w:themeTint="99"/>
              <w:sz w:val="22"/>
              <w:szCs w:val="22"/>
            </w:rPr>
            <w:t xml:space="preserve">ame of </w:t>
          </w:r>
          <w:r w:rsidR="00974A0F">
            <w:rPr>
              <w:color w:val="FF6666" w:themeColor="accent1" w:themeTint="99"/>
              <w:sz w:val="22"/>
              <w:szCs w:val="22"/>
            </w:rPr>
            <w:t>o</w:t>
          </w:r>
          <w:r w:rsidR="00DF702C" w:rsidRPr="00DF702C">
            <w:rPr>
              <w:color w:val="FF6666" w:themeColor="accent1" w:themeTint="99"/>
              <w:sz w:val="22"/>
              <w:szCs w:val="22"/>
            </w:rPr>
            <w:t>rganisation</w:t>
          </w:r>
        </w:sdtContent>
      </w:sdt>
      <w:r w:rsidR="000E694F" w:rsidRPr="00DF702C">
        <w:rPr>
          <w:sz w:val="22"/>
          <w:szCs w:val="22"/>
        </w:rPr>
        <w:t xml:space="preserve"> will self-activate for a</w:t>
      </w:r>
      <w:r w:rsidR="003E5C81">
        <w:rPr>
          <w:sz w:val="22"/>
          <w:szCs w:val="22"/>
        </w:rPr>
        <w:t xml:space="preserve">n emergency </w:t>
      </w:r>
      <w:r w:rsidR="000E694F" w:rsidRPr="00DF702C">
        <w:rPr>
          <w:sz w:val="22"/>
          <w:szCs w:val="22"/>
        </w:rPr>
        <w:t xml:space="preserve">event, as staff deem appropriate, taking account that your first responsibility is to yourself and your family. </w:t>
      </w:r>
      <w:r w:rsidR="00974A0F">
        <w:rPr>
          <w:sz w:val="22"/>
          <w:szCs w:val="22"/>
        </w:rPr>
        <w:t xml:space="preserve"> </w:t>
      </w:r>
      <w:r w:rsidR="000E694F" w:rsidRPr="00DF702C">
        <w:rPr>
          <w:sz w:val="22"/>
          <w:szCs w:val="22"/>
        </w:rPr>
        <w:t xml:space="preserve">The coordinator should in the first instance communicate information on damage/risks/needs via email </w:t>
      </w:r>
      <w:r w:rsidR="0066291E">
        <w:rPr>
          <w:sz w:val="22"/>
          <w:szCs w:val="22"/>
        </w:rPr>
        <w:t>and</w:t>
      </w:r>
      <w:r w:rsidR="000E694F" w:rsidRPr="00DF702C">
        <w:rPr>
          <w:sz w:val="22"/>
          <w:szCs w:val="22"/>
        </w:rPr>
        <w:t xml:space="preserve"> text to </w:t>
      </w:r>
      <w:r w:rsidR="00430090">
        <w:rPr>
          <w:sz w:val="22"/>
          <w:szCs w:val="22"/>
        </w:rPr>
        <w:t xml:space="preserve">both </w:t>
      </w:r>
      <w:r w:rsidR="000E694F" w:rsidRPr="00DF702C">
        <w:rPr>
          <w:sz w:val="22"/>
          <w:szCs w:val="22"/>
        </w:rPr>
        <w:t xml:space="preserve">staff and to a nominated Volunteer Centre outside of </w:t>
      </w:r>
      <w:sdt>
        <w:sdtPr>
          <w:rPr>
            <w:sz w:val="22"/>
            <w:szCs w:val="22"/>
          </w:rPr>
          <w:id w:val="270438762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974A0F">
            <w:rPr>
              <w:color w:val="FF6666" w:themeColor="accent1" w:themeTint="99"/>
              <w:sz w:val="22"/>
              <w:szCs w:val="22"/>
            </w:rPr>
            <w:t>m</w:t>
          </w:r>
          <w:r w:rsidR="00DF702C" w:rsidRPr="00DF702C">
            <w:rPr>
              <w:color w:val="FF6666" w:themeColor="accent1" w:themeTint="99"/>
              <w:sz w:val="22"/>
              <w:szCs w:val="22"/>
            </w:rPr>
            <w:t>ajor city or town you organisation is located in</w:t>
          </w:r>
        </w:sdtContent>
      </w:sdt>
      <w:r w:rsidR="000E694F" w:rsidRPr="00DF702C">
        <w:rPr>
          <w:sz w:val="22"/>
          <w:szCs w:val="22"/>
        </w:rPr>
        <w:t xml:space="preserve">. </w:t>
      </w:r>
      <w:r w:rsidR="00974A0F">
        <w:rPr>
          <w:sz w:val="22"/>
          <w:szCs w:val="22"/>
        </w:rPr>
        <w:t xml:space="preserve"> </w:t>
      </w:r>
      <w:r w:rsidR="000E694F" w:rsidRPr="00DF702C">
        <w:rPr>
          <w:sz w:val="22"/>
          <w:szCs w:val="22"/>
        </w:rPr>
        <w:t xml:space="preserve">Use the log in the back of this Plan to record events/actions. </w:t>
      </w:r>
    </w:p>
    <w:p w14:paraId="22452971" w14:textId="77777777" w:rsidR="00AB0517" w:rsidRDefault="000E694F" w:rsidP="00DF702C">
      <w:pPr>
        <w:spacing w:after="360" w:line="360" w:lineRule="auto"/>
        <w:jc w:val="left"/>
        <w:rPr>
          <w:sz w:val="22"/>
          <w:szCs w:val="22"/>
        </w:rPr>
      </w:pPr>
      <w:r w:rsidRPr="00DF702C">
        <w:rPr>
          <w:b/>
          <w:sz w:val="22"/>
          <w:szCs w:val="22"/>
        </w:rPr>
        <w:t>NOTE:</w:t>
      </w:r>
      <w:r w:rsidRPr="00DF702C">
        <w:rPr>
          <w:sz w:val="22"/>
          <w:szCs w:val="22"/>
        </w:rPr>
        <w:t xml:space="preserve"> </w:t>
      </w:r>
      <w:r w:rsidRPr="00DF702C">
        <w:rPr>
          <w:b/>
          <w:sz w:val="22"/>
          <w:szCs w:val="22"/>
        </w:rPr>
        <w:t>In the event of an emergency</w:t>
      </w:r>
      <w:r w:rsidRPr="00DF702C">
        <w:rPr>
          <w:sz w:val="22"/>
          <w:szCs w:val="22"/>
        </w:rPr>
        <w:t xml:space="preserve"> </w:t>
      </w:r>
      <w:r w:rsidRPr="00DF702C">
        <w:rPr>
          <w:b/>
          <w:sz w:val="22"/>
          <w:szCs w:val="22"/>
        </w:rPr>
        <w:t>Call 111 in the first instance and follow the advice given</w:t>
      </w:r>
      <w:r w:rsidRPr="00DF702C">
        <w:rPr>
          <w:sz w:val="22"/>
          <w:szCs w:val="22"/>
        </w:rPr>
        <w:t>.</w:t>
      </w:r>
    </w:p>
    <w:p w14:paraId="52539CA8" w14:textId="1A3B090A" w:rsidR="00AB0517" w:rsidRDefault="00774631">
      <w:pPr>
        <w:spacing w:after="160" w:line="259" w:lineRule="auto"/>
        <w:jc w:val="left"/>
        <w:rPr>
          <w:sz w:val="22"/>
          <w:szCs w:val="22"/>
        </w:rPr>
      </w:pPr>
      <w:sdt>
        <w:sdtPr>
          <w:rPr>
            <w:rFonts w:ascii="Calibri" w:hAnsi="Calibri"/>
            <w:sz w:val="28"/>
            <w:szCs w:val="24"/>
            <w:lang w:val="mi-NZ"/>
          </w:rPr>
          <w:id w:val="200210673"/>
          <w:placeholder>
            <w:docPart w:val="D4A3603BBB2747BAA8A0EC56CE5AB245"/>
          </w:placeholder>
        </w:sdtPr>
        <w:sdtEndPr>
          <w:rPr>
            <w:color w:val="FF6666" w:themeColor="accent1" w:themeTint="99"/>
          </w:rPr>
        </w:sdtEndPr>
        <w:sdtContent>
          <w:r w:rsidR="00505070">
            <w:rPr>
              <w:rFonts w:ascii="Calibri" w:hAnsi="Calibri"/>
              <w:color w:val="FF6666" w:themeColor="accent1" w:themeTint="99"/>
              <w:sz w:val="28"/>
              <w:szCs w:val="24"/>
              <w:lang w:val="mi-NZ"/>
            </w:rPr>
            <w:t>Insert additional sections/notes here</w:t>
          </w:r>
        </w:sdtContent>
      </w:sdt>
      <w:r w:rsidR="00505070">
        <w:rPr>
          <w:sz w:val="22"/>
          <w:szCs w:val="22"/>
        </w:rPr>
        <w:t xml:space="preserve"> </w:t>
      </w:r>
      <w:r w:rsidR="00AB0517">
        <w:rPr>
          <w:sz w:val="22"/>
          <w:szCs w:val="22"/>
        </w:rPr>
        <w:br w:type="page"/>
      </w:r>
    </w:p>
    <w:p w14:paraId="6CADB33E" w14:textId="77777777" w:rsidR="00AB0517" w:rsidRPr="000E694F" w:rsidRDefault="00AB0517" w:rsidP="000E0709">
      <w:pPr>
        <w:pStyle w:val="Heading1"/>
        <w:rPr>
          <w:sz w:val="48"/>
          <w:szCs w:val="26"/>
        </w:rPr>
      </w:pPr>
      <w:bookmarkStart w:id="9" w:name="_Toc392500651"/>
      <w:r>
        <w:lastRenderedPageBreak/>
        <w:t>FINANCE</w:t>
      </w:r>
      <w:bookmarkEnd w:id="9"/>
    </w:p>
    <w:p w14:paraId="5EC24609" w14:textId="6D0BF7A6" w:rsidR="00AB0517" w:rsidRPr="00506957" w:rsidRDefault="00AB0517" w:rsidP="00506957">
      <w:pPr>
        <w:spacing w:after="120" w:line="360" w:lineRule="auto"/>
        <w:jc w:val="left"/>
        <w:rPr>
          <w:sz w:val="22"/>
          <w:szCs w:val="22"/>
          <w:lang w:val="en-US"/>
        </w:rPr>
      </w:pPr>
      <w:r w:rsidRPr="00506957">
        <w:rPr>
          <w:bCs/>
          <w:iCs/>
          <w:sz w:val="22"/>
          <w:szCs w:val="22"/>
          <w:lang w:val="en-US"/>
        </w:rPr>
        <w:t>Cash can be scarce following disaster</w:t>
      </w:r>
      <w:r w:rsidR="00587664">
        <w:rPr>
          <w:bCs/>
          <w:iCs/>
          <w:sz w:val="22"/>
          <w:szCs w:val="22"/>
          <w:lang w:val="en-US"/>
        </w:rPr>
        <w:t>s</w:t>
      </w:r>
      <w:r w:rsidRPr="00506957">
        <w:rPr>
          <w:bCs/>
          <w:iCs/>
          <w:sz w:val="22"/>
          <w:szCs w:val="22"/>
          <w:lang w:val="en-US"/>
        </w:rPr>
        <w:t xml:space="preserve"> like earthquake</w:t>
      </w:r>
      <w:r w:rsidR="00932495">
        <w:rPr>
          <w:bCs/>
          <w:iCs/>
          <w:sz w:val="22"/>
          <w:szCs w:val="22"/>
          <w:lang w:val="en-US"/>
        </w:rPr>
        <w:t>s</w:t>
      </w:r>
      <w:r w:rsidRPr="00506957">
        <w:rPr>
          <w:bCs/>
          <w:iCs/>
          <w:sz w:val="22"/>
          <w:szCs w:val="22"/>
          <w:lang w:val="en-US"/>
        </w:rPr>
        <w:t xml:space="preserve">. Keep some cash in the </w:t>
      </w:r>
      <w:sdt>
        <w:sdtPr>
          <w:rPr>
            <w:sz w:val="22"/>
            <w:szCs w:val="22"/>
          </w:rPr>
          <w:id w:val="-1810465157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974A0F">
            <w:rPr>
              <w:color w:val="FF6666" w:themeColor="accent1" w:themeTint="99"/>
              <w:sz w:val="22"/>
              <w:szCs w:val="22"/>
            </w:rPr>
            <w:t>n</w:t>
          </w:r>
          <w:r w:rsidR="00974A0F" w:rsidRPr="00DF702C">
            <w:rPr>
              <w:color w:val="FF6666" w:themeColor="accent1" w:themeTint="99"/>
              <w:sz w:val="22"/>
              <w:szCs w:val="22"/>
            </w:rPr>
            <w:t xml:space="preserve">ame of </w:t>
          </w:r>
          <w:r w:rsidR="00974A0F">
            <w:rPr>
              <w:color w:val="FF6666" w:themeColor="accent1" w:themeTint="99"/>
              <w:sz w:val="22"/>
              <w:szCs w:val="22"/>
            </w:rPr>
            <w:t>o</w:t>
          </w:r>
          <w:r w:rsidR="00974A0F" w:rsidRPr="00DF702C">
            <w:rPr>
              <w:color w:val="FF6666" w:themeColor="accent1" w:themeTint="99"/>
              <w:sz w:val="22"/>
              <w:szCs w:val="22"/>
            </w:rPr>
            <w:t>rganisation</w:t>
          </w:r>
        </w:sdtContent>
      </w:sdt>
      <w:r w:rsidR="00974A0F" w:rsidRPr="00DF702C">
        <w:rPr>
          <w:sz w:val="22"/>
          <w:szCs w:val="22"/>
        </w:rPr>
        <w:t xml:space="preserve"> </w:t>
      </w:r>
      <w:r w:rsidRPr="00506957">
        <w:rPr>
          <w:bCs/>
          <w:iCs/>
          <w:sz w:val="22"/>
          <w:szCs w:val="22"/>
          <w:lang w:val="en-US"/>
        </w:rPr>
        <w:t xml:space="preserve">grab-bag if practical. </w:t>
      </w:r>
      <w:r w:rsidR="00974A0F">
        <w:rPr>
          <w:bCs/>
          <w:iCs/>
          <w:sz w:val="22"/>
          <w:szCs w:val="22"/>
          <w:lang w:val="en-US"/>
        </w:rPr>
        <w:t xml:space="preserve"> </w:t>
      </w:r>
      <w:r w:rsidRPr="00506957">
        <w:rPr>
          <w:b/>
          <w:sz w:val="22"/>
          <w:szCs w:val="22"/>
          <w:lang w:val="en-US"/>
        </w:rPr>
        <w:t xml:space="preserve">Elect a finance person or team </w:t>
      </w:r>
      <w:r w:rsidRPr="00506957">
        <w:rPr>
          <w:sz w:val="22"/>
          <w:szCs w:val="22"/>
          <w:lang w:val="en-US"/>
        </w:rPr>
        <w:t xml:space="preserve">to be responsible for ensuring that </w:t>
      </w:r>
      <w:sdt>
        <w:sdtPr>
          <w:rPr>
            <w:sz w:val="22"/>
            <w:szCs w:val="22"/>
          </w:rPr>
          <w:id w:val="-1287270928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974A0F">
            <w:rPr>
              <w:color w:val="FF6666" w:themeColor="accent1" w:themeTint="99"/>
              <w:sz w:val="22"/>
              <w:szCs w:val="22"/>
            </w:rPr>
            <w:t>n</w:t>
          </w:r>
          <w:r w:rsidR="00974A0F" w:rsidRPr="00DF702C">
            <w:rPr>
              <w:color w:val="FF6666" w:themeColor="accent1" w:themeTint="99"/>
              <w:sz w:val="22"/>
              <w:szCs w:val="22"/>
            </w:rPr>
            <w:t xml:space="preserve">ame of </w:t>
          </w:r>
          <w:r w:rsidR="00974A0F">
            <w:rPr>
              <w:color w:val="FF6666" w:themeColor="accent1" w:themeTint="99"/>
              <w:sz w:val="22"/>
              <w:szCs w:val="22"/>
            </w:rPr>
            <w:t>o</w:t>
          </w:r>
          <w:r w:rsidR="00974A0F" w:rsidRPr="00DF702C">
            <w:rPr>
              <w:color w:val="FF6666" w:themeColor="accent1" w:themeTint="99"/>
              <w:sz w:val="22"/>
              <w:szCs w:val="22"/>
            </w:rPr>
            <w:t>rganisation</w:t>
          </w:r>
        </w:sdtContent>
      </w:sdt>
      <w:r w:rsidR="00974A0F">
        <w:rPr>
          <w:sz w:val="22"/>
          <w:szCs w:val="22"/>
        </w:rPr>
        <w:t>’s</w:t>
      </w:r>
      <w:r w:rsidR="00974A0F" w:rsidRPr="00DF702C">
        <w:rPr>
          <w:sz w:val="22"/>
          <w:szCs w:val="22"/>
        </w:rPr>
        <w:t xml:space="preserve"> </w:t>
      </w:r>
      <w:r w:rsidRPr="00506957">
        <w:rPr>
          <w:sz w:val="22"/>
          <w:szCs w:val="22"/>
          <w:lang w:val="en-US"/>
        </w:rPr>
        <w:t xml:space="preserve">finances are dealt with in an appropriate and timely manner in the event of a disaster. </w:t>
      </w:r>
      <w:r w:rsidR="00974A0F">
        <w:rPr>
          <w:sz w:val="22"/>
          <w:szCs w:val="22"/>
          <w:lang w:val="en-US"/>
        </w:rPr>
        <w:t xml:space="preserve"> </w:t>
      </w:r>
      <w:r w:rsidRPr="00506957">
        <w:rPr>
          <w:sz w:val="22"/>
          <w:szCs w:val="22"/>
          <w:lang w:val="en-US"/>
        </w:rPr>
        <w:t>Ensure there is money available for necessary expenses that may result from a disaster, as well as expenses from normal day-to-day business functions.</w:t>
      </w:r>
    </w:p>
    <w:p w14:paraId="5E05B27E" w14:textId="73579C12" w:rsidR="00AB0517" w:rsidRPr="00506957" w:rsidRDefault="00AB0517" w:rsidP="00506957">
      <w:pPr>
        <w:spacing w:after="360" w:line="360" w:lineRule="auto"/>
        <w:jc w:val="left"/>
        <w:rPr>
          <w:b/>
          <w:bCs/>
          <w:sz w:val="22"/>
          <w:szCs w:val="22"/>
          <w:lang w:val="en-US"/>
        </w:rPr>
      </w:pPr>
      <w:r w:rsidRPr="00506957">
        <w:rPr>
          <w:b/>
          <w:bCs/>
          <w:sz w:val="22"/>
          <w:szCs w:val="22"/>
          <w:lang w:val="en-US"/>
        </w:rPr>
        <w:t>Role &amp; Responsibilities</w:t>
      </w:r>
    </w:p>
    <w:p w14:paraId="73A8FFC0" w14:textId="7C54F3C2" w:rsidR="007759BD" w:rsidRDefault="00AB0517" w:rsidP="007759BD">
      <w:pPr>
        <w:numPr>
          <w:ilvl w:val="0"/>
          <w:numId w:val="4"/>
        </w:numPr>
        <w:spacing w:after="0" w:line="360" w:lineRule="auto"/>
        <w:ind w:left="714" w:hanging="357"/>
        <w:jc w:val="left"/>
        <w:rPr>
          <w:sz w:val="22"/>
          <w:szCs w:val="22"/>
          <w:lang w:val="en-US"/>
        </w:rPr>
      </w:pPr>
      <w:r w:rsidRPr="007759BD">
        <w:rPr>
          <w:sz w:val="22"/>
          <w:szCs w:val="22"/>
          <w:lang w:val="en-US"/>
        </w:rPr>
        <w:t>Ensure there is sufficient cash on-hand or accessible to deal with small-scale expenses caused by the disaster.</w:t>
      </w:r>
      <w:r w:rsidR="00974A0F" w:rsidRPr="007759BD">
        <w:rPr>
          <w:sz w:val="22"/>
          <w:szCs w:val="22"/>
          <w:lang w:val="en-US"/>
        </w:rPr>
        <w:t xml:space="preserve"> </w:t>
      </w:r>
      <w:r w:rsidRPr="007759BD">
        <w:rPr>
          <w:sz w:val="22"/>
          <w:szCs w:val="22"/>
          <w:lang w:val="en-US"/>
        </w:rPr>
        <w:t xml:space="preserve"> These can include payin</w:t>
      </w:r>
      <w:r w:rsidR="00966CEF">
        <w:rPr>
          <w:sz w:val="22"/>
          <w:szCs w:val="22"/>
          <w:lang w:val="en-US"/>
        </w:rPr>
        <w:t>g for food for team members etc</w:t>
      </w:r>
    </w:p>
    <w:p w14:paraId="7FE5AE7D" w14:textId="5C7AF0BB" w:rsidR="00AB0517" w:rsidRPr="007759BD" w:rsidRDefault="00AB0517" w:rsidP="007759BD">
      <w:pPr>
        <w:numPr>
          <w:ilvl w:val="0"/>
          <w:numId w:val="4"/>
        </w:numPr>
        <w:spacing w:after="0" w:line="360" w:lineRule="auto"/>
        <w:ind w:left="714" w:hanging="357"/>
        <w:jc w:val="left"/>
        <w:rPr>
          <w:sz w:val="22"/>
          <w:szCs w:val="22"/>
          <w:lang w:val="en-US"/>
        </w:rPr>
      </w:pPr>
      <w:r w:rsidRPr="007759BD">
        <w:rPr>
          <w:sz w:val="22"/>
          <w:szCs w:val="22"/>
          <w:lang w:val="en-US"/>
        </w:rPr>
        <w:t xml:space="preserve">Review the cash-on-hand amount and </w:t>
      </w:r>
      <w:r w:rsidR="00C90D6F">
        <w:rPr>
          <w:sz w:val="22"/>
          <w:szCs w:val="22"/>
          <w:lang w:val="en-US"/>
        </w:rPr>
        <w:t xml:space="preserve">the </w:t>
      </w:r>
      <w:r w:rsidRPr="007759BD">
        <w:rPr>
          <w:sz w:val="22"/>
          <w:szCs w:val="22"/>
          <w:lang w:val="en-US"/>
        </w:rPr>
        <w:t xml:space="preserve">process </w:t>
      </w:r>
      <w:r w:rsidR="00C90D6F">
        <w:rPr>
          <w:sz w:val="22"/>
          <w:szCs w:val="22"/>
          <w:lang w:val="en-US"/>
        </w:rPr>
        <w:t xml:space="preserve">used to manage </w:t>
      </w:r>
      <w:r w:rsidR="00701873">
        <w:rPr>
          <w:sz w:val="22"/>
          <w:szCs w:val="22"/>
          <w:lang w:val="en-US"/>
        </w:rPr>
        <w:t xml:space="preserve">it </w:t>
      </w:r>
      <w:r w:rsidRPr="007759BD">
        <w:rPr>
          <w:sz w:val="22"/>
          <w:szCs w:val="22"/>
          <w:lang w:val="en-US"/>
        </w:rPr>
        <w:t xml:space="preserve">annually or as technology </w:t>
      </w:r>
      <w:r w:rsidR="00966CEF">
        <w:rPr>
          <w:sz w:val="22"/>
          <w:szCs w:val="22"/>
          <w:lang w:val="en-US"/>
        </w:rPr>
        <w:t>improves</w:t>
      </w:r>
    </w:p>
    <w:p w14:paraId="2963F031" w14:textId="5B68F7A1" w:rsidR="00AB0517" w:rsidRPr="007759BD" w:rsidRDefault="00AB0517" w:rsidP="007759BD">
      <w:pPr>
        <w:numPr>
          <w:ilvl w:val="0"/>
          <w:numId w:val="4"/>
        </w:numPr>
        <w:spacing w:after="0" w:line="360" w:lineRule="auto"/>
        <w:ind w:left="714" w:hanging="357"/>
        <w:jc w:val="left"/>
        <w:rPr>
          <w:sz w:val="22"/>
          <w:szCs w:val="22"/>
          <w:lang w:val="en-US"/>
        </w:rPr>
      </w:pPr>
      <w:r w:rsidRPr="007759BD">
        <w:rPr>
          <w:sz w:val="22"/>
          <w:szCs w:val="22"/>
          <w:lang w:val="en-US"/>
        </w:rPr>
        <w:t xml:space="preserve">Ensure there is sufficient credit accessible to deal with immediate </w:t>
      </w:r>
      <w:r w:rsidR="00966CEF">
        <w:rPr>
          <w:sz w:val="22"/>
          <w:szCs w:val="22"/>
          <w:lang w:val="en-US"/>
        </w:rPr>
        <w:t>expenses caused by the disaster</w:t>
      </w:r>
    </w:p>
    <w:p w14:paraId="7A024829" w14:textId="2672A092" w:rsidR="00AB0517" w:rsidRPr="007759BD" w:rsidRDefault="00AB0517" w:rsidP="007759BD">
      <w:pPr>
        <w:numPr>
          <w:ilvl w:val="0"/>
          <w:numId w:val="4"/>
        </w:numPr>
        <w:spacing w:after="0" w:line="360" w:lineRule="auto"/>
        <w:ind w:left="714" w:hanging="357"/>
        <w:jc w:val="left"/>
        <w:rPr>
          <w:sz w:val="22"/>
          <w:szCs w:val="22"/>
          <w:lang w:val="en-US"/>
        </w:rPr>
      </w:pPr>
      <w:r w:rsidRPr="007759BD">
        <w:rPr>
          <w:sz w:val="22"/>
          <w:szCs w:val="22"/>
          <w:lang w:val="en-US"/>
        </w:rPr>
        <w:t xml:space="preserve">Consider the potential for fraudulent use of data left in your office in the event of emergency evacuation – be prepared to cancel </w:t>
      </w:r>
      <w:r w:rsidR="007759BD">
        <w:rPr>
          <w:sz w:val="22"/>
          <w:szCs w:val="22"/>
          <w:lang w:val="en-US"/>
        </w:rPr>
        <w:t>EFTPOS cards or credit cards</w:t>
      </w:r>
      <w:r w:rsidR="00C90D6F">
        <w:rPr>
          <w:sz w:val="22"/>
          <w:szCs w:val="22"/>
          <w:lang w:val="en-US"/>
        </w:rPr>
        <w:t xml:space="preserve"> </w:t>
      </w:r>
      <w:r w:rsidRPr="007759BD">
        <w:rPr>
          <w:sz w:val="22"/>
          <w:szCs w:val="22"/>
          <w:lang w:val="en-US"/>
        </w:rPr>
        <w:t xml:space="preserve">etc. </w:t>
      </w:r>
      <w:r w:rsidR="00974A0F" w:rsidRPr="007759BD">
        <w:rPr>
          <w:sz w:val="22"/>
          <w:szCs w:val="22"/>
          <w:lang w:val="en-US"/>
        </w:rPr>
        <w:t xml:space="preserve"> </w:t>
      </w:r>
      <w:r w:rsidRPr="007759BD">
        <w:rPr>
          <w:sz w:val="22"/>
          <w:szCs w:val="22"/>
          <w:lang w:val="en-US"/>
        </w:rPr>
        <w:t>Keep bank numbers in the cloud and have your bank contact/financial controller’s co</w:t>
      </w:r>
      <w:r w:rsidR="00966CEF">
        <w:rPr>
          <w:sz w:val="22"/>
          <w:szCs w:val="22"/>
          <w:lang w:val="en-US"/>
        </w:rPr>
        <w:t>ntact details readily to hand</w:t>
      </w:r>
    </w:p>
    <w:p w14:paraId="44974E39" w14:textId="5A433454" w:rsidR="00AB0517" w:rsidRPr="00506957" w:rsidRDefault="00966CEF" w:rsidP="00506957">
      <w:pPr>
        <w:spacing w:after="360" w:line="360" w:lineRule="auto"/>
        <w:jc w:val="left"/>
        <w:rPr>
          <w:b/>
          <w:bCs/>
          <w:sz w:val="22"/>
          <w:szCs w:val="22"/>
          <w:lang w:val="en-US"/>
        </w:rPr>
      </w:pPr>
      <w:bookmarkStart w:id="10" w:name="_Toc271643173"/>
      <w:r>
        <w:rPr>
          <w:b/>
          <w:bCs/>
          <w:sz w:val="22"/>
          <w:szCs w:val="22"/>
          <w:lang w:val="en-US"/>
        </w:rPr>
        <w:br/>
      </w:r>
      <w:r w:rsidR="00AB0517" w:rsidRPr="00506957">
        <w:rPr>
          <w:b/>
          <w:bCs/>
          <w:sz w:val="22"/>
          <w:szCs w:val="22"/>
          <w:lang w:val="en-US"/>
        </w:rPr>
        <w:t>Contact Information</w:t>
      </w:r>
      <w:bookmarkEnd w:id="10"/>
      <w:r w:rsidR="00AB0517" w:rsidRPr="00506957">
        <w:rPr>
          <w:b/>
          <w:bCs/>
          <w:sz w:val="22"/>
          <w:szCs w:val="22"/>
          <w:lang w:val="en-US"/>
        </w:rPr>
        <w:t xml:space="preserve"> for Finance/Administration in emergency</w:t>
      </w:r>
    </w:p>
    <w:tbl>
      <w:tblPr>
        <w:tblW w:w="1010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2180"/>
        <w:gridCol w:w="2520"/>
        <w:gridCol w:w="1800"/>
        <w:gridCol w:w="1800"/>
        <w:gridCol w:w="1800"/>
      </w:tblGrid>
      <w:tr w:rsidR="00AB0517" w:rsidRPr="00506957" w14:paraId="14D7484D" w14:textId="77777777" w:rsidTr="00E4779D">
        <w:tc>
          <w:tcPr>
            <w:tcW w:w="2180" w:type="dxa"/>
            <w:vAlign w:val="center"/>
          </w:tcPr>
          <w:p w14:paraId="7BA0A7F6" w14:textId="77777777" w:rsidR="00AB0517" w:rsidRPr="00506957" w:rsidRDefault="00AB0517" w:rsidP="00E4779D">
            <w:pPr>
              <w:spacing w:before="120" w:after="120" w:line="240" w:lineRule="atLeast"/>
              <w:jc w:val="left"/>
              <w:rPr>
                <w:b/>
                <w:sz w:val="22"/>
                <w:szCs w:val="22"/>
                <w:lang w:val="en-US"/>
              </w:rPr>
            </w:pPr>
            <w:r w:rsidRPr="00506957">
              <w:rPr>
                <w:b/>
                <w:sz w:val="22"/>
                <w:szCs w:val="22"/>
                <w:lang w:val="en-US"/>
              </w:rPr>
              <w:t>Name</w:t>
            </w:r>
          </w:p>
        </w:tc>
        <w:tc>
          <w:tcPr>
            <w:tcW w:w="2520" w:type="dxa"/>
            <w:vAlign w:val="center"/>
          </w:tcPr>
          <w:p w14:paraId="5D587E9A" w14:textId="77777777" w:rsidR="00AB0517" w:rsidRPr="00506957" w:rsidRDefault="00AB0517" w:rsidP="00E4779D">
            <w:pPr>
              <w:spacing w:before="120" w:after="120" w:line="240" w:lineRule="atLeast"/>
              <w:jc w:val="left"/>
              <w:rPr>
                <w:b/>
                <w:sz w:val="22"/>
                <w:szCs w:val="22"/>
                <w:lang w:val="en-US"/>
              </w:rPr>
            </w:pPr>
            <w:r w:rsidRPr="00506957">
              <w:rPr>
                <w:b/>
                <w:sz w:val="22"/>
                <w:szCs w:val="22"/>
                <w:lang w:val="en-US"/>
              </w:rPr>
              <w:t>Role/Title</w:t>
            </w:r>
          </w:p>
        </w:tc>
        <w:tc>
          <w:tcPr>
            <w:tcW w:w="1800" w:type="dxa"/>
            <w:vAlign w:val="center"/>
          </w:tcPr>
          <w:p w14:paraId="26FDCC10" w14:textId="77777777" w:rsidR="00AB0517" w:rsidRPr="00506957" w:rsidRDefault="00AB0517" w:rsidP="00E4779D">
            <w:pPr>
              <w:spacing w:before="120" w:after="120" w:line="240" w:lineRule="atLeast"/>
              <w:jc w:val="left"/>
              <w:rPr>
                <w:b/>
                <w:sz w:val="22"/>
                <w:szCs w:val="22"/>
                <w:lang w:val="en-US"/>
              </w:rPr>
            </w:pPr>
            <w:r w:rsidRPr="00506957">
              <w:rPr>
                <w:b/>
                <w:sz w:val="22"/>
                <w:szCs w:val="22"/>
                <w:lang w:val="en-US"/>
              </w:rPr>
              <w:t>Work Phone Number</w:t>
            </w:r>
          </w:p>
        </w:tc>
        <w:tc>
          <w:tcPr>
            <w:tcW w:w="1800" w:type="dxa"/>
            <w:vAlign w:val="center"/>
          </w:tcPr>
          <w:p w14:paraId="718A4DC9" w14:textId="77777777" w:rsidR="00AB0517" w:rsidRPr="00506957" w:rsidRDefault="00AB0517" w:rsidP="00E4779D">
            <w:pPr>
              <w:spacing w:before="120" w:after="120" w:line="240" w:lineRule="atLeast"/>
              <w:jc w:val="left"/>
              <w:rPr>
                <w:b/>
                <w:sz w:val="22"/>
                <w:szCs w:val="22"/>
                <w:lang w:val="en-US"/>
              </w:rPr>
            </w:pPr>
            <w:r w:rsidRPr="00506957">
              <w:rPr>
                <w:b/>
                <w:sz w:val="22"/>
                <w:szCs w:val="22"/>
                <w:lang w:val="en-US"/>
              </w:rPr>
              <w:t>Home Phone Number</w:t>
            </w:r>
          </w:p>
        </w:tc>
        <w:tc>
          <w:tcPr>
            <w:tcW w:w="1800" w:type="dxa"/>
            <w:vAlign w:val="center"/>
          </w:tcPr>
          <w:p w14:paraId="61D71F43" w14:textId="77777777" w:rsidR="00AB0517" w:rsidRPr="00506957" w:rsidRDefault="00AB0517" w:rsidP="00E4779D">
            <w:pPr>
              <w:spacing w:before="120" w:after="120" w:line="240" w:lineRule="atLeast"/>
              <w:jc w:val="left"/>
              <w:rPr>
                <w:b/>
                <w:sz w:val="22"/>
                <w:szCs w:val="22"/>
                <w:lang w:val="en-US"/>
              </w:rPr>
            </w:pPr>
            <w:r w:rsidRPr="00506957">
              <w:rPr>
                <w:b/>
                <w:sz w:val="22"/>
                <w:szCs w:val="22"/>
                <w:lang w:val="en-US"/>
              </w:rPr>
              <w:t>Mobile Phone Number</w:t>
            </w:r>
          </w:p>
        </w:tc>
      </w:tr>
      <w:tr w:rsidR="00AB0517" w:rsidRPr="00506957" w14:paraId="0967DFF5" w14:textId="77777777" w:rsidTr="00E4779D">
        <w:sdt>
          <w:sdtPr>
            <w:rPr>
              <w:sz w:val="22"/>
              <w:szCs w:val="22"/>
              <w:lang w:val="en-US"/>
            </w:rPr>
            <w:id w:val="-949312720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2180" w:type="dxa"/>
                <w:vAlign w:val="center"/>
              </w:tcPr>
              <w:p w14:paraId="21FD6839" w14:textId="6064B14F" w:rsidR="00AB0517" w:rsidRPr="00506957" w:rsidRDefault="007759BD" w:rsidP="00E4779D">
                <w:pPr>
                  <w:spacing w:before="120" w:after="120" w:line="240" w:lineRule="atLeast"/>
                  <w:jc w:val="left"/>
                  <w:rPr>
                    <w:sz w:val="22"/>
                    <w:szCs w:val="22"/>
                    <w:lang w:val="en-US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i/>
              <w:sz w:val="22"/>
              <w:szCs w:val="22"/>
              <w:lang w:val="en-US"/>
            </w:rPr>
            <w:id w:val="-1369983532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2520" w:type="dxa"/>
                <w:vAlign w:val="center"/>
              </w:tcPr>
              <w:p w14:paraId="119419AB" w14:textId="6DF06AB8" w:rsidR="00AB0517" w:rsidRPr="00506957" w:rsidRDefault="007759BD" w:rsidP="00E4779D">
                <w:pPr>
                  <w:spacing w:before="120" w:after="120" w:line="240" w:lineRule="atLeast"/>
                  <w:jc w:val="left"/>
                  <w:rPr>
                    <w:i/>
                    <w:sz w:val="22"/>
                    <w:szCs w:val="22"/>
                    <w:lang w:val="en-US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2"/>
              <w:szCs w:val="22"/>
              <w:lang w:val="en-US"/>
            </w:rPr>
            <w:id w:val="-559859176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800" w:type="dxa"/>
                <w:vAlign w:val="center"/>
              </w:tcPr>
              <w:p w14:paraId="79A9691E" w14:textId="04023543" w:rsidR="00AB0517" w:rsidRPr="00506957" w:rsidRDefault="007759BD" w:rsidP="00E4779D">
                <w:pPr>
                  <w:spacing w:before="120" w:after="120" w:line="240" w:lineRule="atLeast"/>
                  <w:jc w:val="left"/>
                  <w:rPr>
                    <w:sz w:val="22"/>
                    <w:szCs w:val="22"/>
                    <w:lang w:val="en-US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i/>
              <w:sz w:val="22"/>
              <w:szCs w:val="22"/>
              <w:lang w:val="en-US"/>
            </w:rPr>
            <w:id w:val="1490909858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800" w:type="dxa"/>
                <w:vAlign w:val="center"/>
              </w:tcPr>
              <w:p w14:paraId="7332A659" w14:textId="74DC1B44" w:rsidR="00AB0517" w:rsidRPr="00506957" w:rsidRDefault="007759BD" w:rsidP="00E4779D">
                <w:pPr>
                  <w:spacing w:before="120" w:after="120" w:line="240" w:lineRule="atLeast"/>
                  <w:jc w:val="left"/>
                  <w:rPr>
                    <w:i/>
                    <w:sz w:val="22"/>
                    <w:szCs w:val="22"/>
                    <w:lang w:val="en-US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2"/>
              <w:szCs w:val="22"/>
              <w:lang w:val="en-US"/>
            </w:rPr>
            <w:id w:val="-1700849391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800" w:type="dxa"/>
                <w:vAlign w:val="center"/>
              </w:tcPr>
              <w:p w14:paraId="7924874F" w14:textId="7F8AB26B" w:rsidR="00AB0517" w:rsidRPr="00506957" w:rsidRDefault="007759BD" w:rsidP="00E4779D">
                <w:pPr>
                  <w:spacing w:before="120" w:after="120" w:line="240" w:lineRule="atLeast"/>
                  <w:jc w:val="left"/>
                  <w:rPr>
                    <w:sz w:val="22"/>
                    <w:szCs w:val="22"/>
                    <w:lang w:val="en-US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AB0517" w:rsidRPr="00506957" w14:paraId="37D186B2" w14:textId="77777777" w:rsidTr="00E4779D">
        <w:sdt>
          <w:sdtPr>
            <w:rPr>
              <w:sz w:val="22"/>
              <w:szCs w:val="22"/>
              <w:lang w:val="en-US"/>
            </w:rPr>
            <w:id w:val="1896167243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2180" w:type="dxa"/>
                <w:vAlign w:val="center"/>
              </w:tcPr>
              <w:p w14:paraId="71077006" w14:textId="3D61E2D0" w:rsidR="00AB0517" w:rsidRPr="00506957" w:rsidRDefault="007759BD" w:rsidP="00E4779D">
                <w:pPr>
                  <w:spacing w:before="120" w:after="120" w:line="240" w:lineRule="atLeast"/>
                  <w:jc w:val="left"/>
                  <w:rPr>
                    <w:sz w:val="22"/>
                    <w:szCs w:val="22"/>
                    <w:lang w:val="en-US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i/>
              <w:sz w:val="22"/>
              <w:szCs w:val="22"/>
              <w:lang w:val="en-US"/>
            </w:rPr>
            <w:id w:val="-1189055040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2520" w:type="dxa"/>
                <w:vAlign w:val="center"/>
              </w:tcPr>
              <w:p w14:paraId="456194F5" w14:textId="52ECD61F" w:rsidR="00AB0517" w:rsidRPr="00506957" w:rsidRDefault="007759BD" w:rsidP="00E4779D">
                <w:pPr>
                  <w:spacing w:before="120" w:after="120" w:line="240" w:lineRule="atLeast"/>
                  <w:jc w:val="left"/>
                  <w:rPr>
                    <w:i/>
                    <w:sz w:val="22"/>
                    <w:szCs w:val="22"/>
                    <w:lang w:val="en-US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2"/>
              <w:szCs w:val="22"/>
              <w:lang w:val="en-US"/>
            </w:rPr>
            <w:id w:val="-1918694302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800" w:type="dxa"/>
                <w:vAlign w:val="center"/>
              </w:tcPr>
              <w:p w14:paraId="4B9C61BB" w14:textId="2B0EF7AF" w:rsidR="00AB0517" w:rsidRPr="00506957" w:rsidRDefault="007759BD" w:rsidP="00E4779D">
                <w:pPr>
                  <w:spacing w:before="120" w:after="120" w:line="240" w:lineRule="atLeast"/>
                  <w:jc w:val="left"/>
                  <w:rPr>
                    <w:sz w:val="22"/>
                    <w:szCs w:val="22"/>
                    <w:lang w:val="en-US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2"/>
              <w:szCs w:val="22"/>
              <w:lang w:val="en-US"/>
            </w:rPr>
            <w:id w:val="-1879315131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800" w:type="dxa"/>
                <w:vAlign w:val="center"/>
              </w:tcPr>
              <w:p w14:paraId="495E1DE5" w14:textId="72C238A1" w:rsidR="00AB0517" w:rsidRPr="00506957" w:rsidRDefault="007759BD" w:rsidP="00E4779D">
                <w:pPr>
                  <w:spacing w:before="120" w:after="120" w:line="240" w:lineRule="atLeast"/>
                  <w:jc w:val="left"/>
                  <w:rPr>
                    <w:sz w:val="22"/>
                    <w:szCs w:val="22"/>
                    <w:lang w:val="en-US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2"/>
              <w:szCs w:val="22"/>
              <w:lang w:val="en-US"/>
            </w:rPr>
            <w:id w:val="1761100800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800" w:type="dxa"/>
                <w:vAlign w:val="center"/>
              </w:tcPr>
              <w:p w14:paraId="3AADC7AA" w14:textId="0801315E" w:rsidR="00AB0517" w:rsidRPr="00506957" w:rsidRDefault="007759BD" w:rsidP="00E4779D">
                <w:pPr>
                  <w:spacing w:before="120" w:after="120" w:line="240" w:lineRule="atLeast"/>
                  <w:jc w:val="left"/>
                  <w:rPr>
                    <w:sz w:val="22"/>
                    <w:szCs w:val="22"/>
                    <w:lang w:val="en-US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7C292E81" w14:textId="77777777" w:rsidR="00AB0517" w:rsidRPr="00506957" w:rsidRDefault="00AB0517" w:rsidP="00506957">
      <w:pPr>
        <w:spacing w:after="360" w:line="360" w:lineRule="auto"/>
        <w:jc w:val="left"/>
        <w:rPr>
          <w:sz w:val="22"/>
          <w:szCs w:val="22"/>
          <w:lang w:val="en-US"/>
        </w:rPr>
      </w:pPr>
      <w:r w:rsidRPr="00506957">
        <w:rPr>
          <w:sz w:val="22"/>
          <w:szCs w:val="22"/>
          <w:lang w:val="en-US"/>
        </w:rPr>
        <w:br w:type="page"/>
      </w:r>
    </w:p>
    <w:p w14:paraId="52EA14E1" w14:textId="77777777" w:rsidR="00635A17" w:rsidRPr="000E694F" w:rsidRDefault="00635A17" w:rsidP="000E0709">
      <w:pPr>
        <w:pStyle w:val="Heading1"/>
        <w:rPr>
          <w:sz w:val="48"/>
          <w:szCs w:val="26"/>
        </w:rPr>
      </w:pPr>
      <w:bookmarkStart w:id="11" w:name="_Toc392500652"/>
      <w:r>
        <w:lastRenderedPageBreak/>
        <w:t>RISK/HAZARD IDENTIFICATION</w:t>
      </w:r>
      <w:r w:rsidR="00C86BFF">
        <w:t xml:space="preserve"> TABLE</w:t>
      </w:r>
      <w:bookmarkEnd w:id="11"/>
    </w:p>
    <w:tbl>
      <w:tblPr>
        <w:tblW w:w="9498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476"/>
        <w:gridCol w:w="6022"/>
      </w:tblGrid>
      <w:tr w:rsidR="00C86BFF" w:rsidRPr="00C86BFF" w14:paraId="4501996D" w14:textId="77777777" w:rsidTr="00E4779D">
        <w:trPr>
          <w:trHeight w:val="82"/>
        </w:trPr>
        <w:tc>
          <w:tcPr>
            <w:tcW w:w="3476" w:type="dxa"/>
          </w:tcPr>
          <w:p w14:paraId="792FEC0D" w14:textId="77777777" w:rsidR="00C86BFF" w:rsidRPr="00C86BFF" w:rsidRDefault="00C86BFF" w:rsidP="00E4779D">
            <w:pPr>
              <w:spacing w:before="120" w:after="120" w:line="240" w:lineRule="atLeast"/>
              <w:rPr>
                <w:rFonts w:eastAsia="Times New Roman" w:cs="Times New Roman"/>
                <w:b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86BFF">
              <w:rPr>
                <w:b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Risk / Hazard</w:t>
            </w:r>
            <w:r w:rsidRPr="00C86BFF">
              <w:rPr>
                <w:rFonts w:eastAsia="Times New Roman" w:cs="Times New Roman"/>
                <w:b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022" w:type="dxa"/>
          </w:tcPr>
          <w:p w14:paraId="3E7FB9A4" w14:textId="77777777" w:rsidR="00C86BFF" w:rsidRPr="00C86BFF" w:rsidRDefault="00C86BFF" w:rsidP="00E4779D">
            <w:pPr>
              <w:spacing w:before="120" w:after="120" w:line="240" w:lineRule="atLeast"/>
              <w:rPr>
                <w:rFonts w:eastAsia="Times New Roman" w:cs="Times New Roman"/>
                <w:b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86BFF">
              <w:rPr>
                <w:b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Possible Actions</w:t>
            </w:r>
            <w:r w:rsidRPr="00C86BFF">
              <w:rPr>
                <w:rFonts w:eastAsia="Times New Roman" w:cs="Times New Roman"/>
                <w:b/>
                <w:color w:val="000000" w:themeColor="text1"/>
                <w:sz w:val="22"/>
                <w:szCs w:val="22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</w:tr>
      <w:tr w:rsidR="00C86BFF" w:rsidRPr="001E7F0B" w14:paraId="428E2836" w14:textId="77777777" w:rsidTr="00E4779D">
        <w:trPr>
          <w:trHeight w:val="1296"/>
        </w:trPr>
        <w:tc>
          <w:tcPr>
            <w:tcW w:w="3476" w:type="dxa"/>
          </w:tcPr>
          <w:p w14:paraId="272B51E0" w14:textId="6FDC3D54" w:rsidR="00C86BFF" w:rsidRPr="00743122" w:rsidRDefault="00C86BF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743122">
              <w:rPr>
                <w:rFonts w:eastAsia="Times New Roman" w:cs="Times New Roman"/>
                <w:sz w:val="22"/>
                <w:szCs w:val="22"/>
              </w:rPr>
              <w:t>Earthquake/Tsunami</w:t>
            </w:r>
          </w:p>
        </w:tc>
        <w:tc>
          <w:tcPr>
            <w:tcW w:w="6022" w:type="dxa"/>
          </w:tcPr>
          <w:p w14:paraId="43F0C0FD" w14:textId="2A7BFE4F" w:rsidR="00C86BFF" w:rsidRPr="00743122" w:rsidRDefault="00C86BF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743122">
              <w:rPr>
                <w:rFonts w:eastAsia="Times New Roman" w:cs="Times New Roman"/>
                <w:sz w:val="22"/>
                <w:szCs w:val="22"/>
              </w:rPr>
              <w:t>Listen to Radio NZ National</w:t>
            </w:r>
            <w:r w:rsidR="00966CEF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966CEF" w:rsidRPr="00743122">
              <w:rPr>
                <w:rFonts w:eastAsia="Times New Roman" w:cs="Times New Roman"/>
                <w:sz w:val="22"/>
                <w:szCs w:val="22"/>
              </w:rPr>
              <w:t>567</w:t>
            </w:r>
            <w:r w:rsidR="00966CEF">
              <w:rPr>
                <w:rFonts w:eastAsia="Times New Roman" w:cs="Times New Roman"/>
                <w:sz w:val="22"/>
                <w:szCs w:val="22"/>
              </w:rPr>
              <w:t xml:space="preserve"> AM </w:t>
            </w:r>
            <w:sdt>
              <w:sdtPr>
                <w:rPr>
                  <w:rFonts w:eastAsia="Times New Roman" w:cs="Times New Roman"/>
                  <w:sz w:val="22"/>
                  <w:szCs w:val="22"/>
                </w:rPr>
                <w:id w:val="-475135361"/>
                <w:placeholder>
                  <w:docPart w:val="DefaultPlaceholder_1081868574"/>
                </w:placeholder>
              </w:sdtPr>
              <w:sdtEndPr>
                <w:rPr>
                  <w:color w:val="FF6666" w:themeColor="accent1" w:themeTint="99"/>
                </w:rPr>
              </w:sdtEndPr>
              <w:sdtContent>
                <w:r w:rsidR="00966CEF" w:rsidRPr="00966CEF">
                  <w:rPr>
                    <w:rFonts w:eastAsia="Times New Roman" w:cs="Times New Roman"/>
                    <w:color w:val="FF6666" w:themeColor="accent1" w:themeTint="99"/>
                    <w:sz w:val="22"/>
                    <w:szCs w:val="22"/>
                  </w:rPr>
                  <w:t>insert your local FM frequencies here</w:t>
                </w:r>
              </w:sdtContent>
            </w:sdt>
            <w:r w:rsidRPr="00743122">
              <w:rPr>
                <w:rFonts w:eastAsia="Times New Roman" w:cs="Times New Roman"/>
                <w:sz w:val="22"/>
                <w:szCs w:val="22"/>
              </w:rPr>
              <w:t xml:space="preserve"> for advice.</w:t>
            </w:r>
          </w:p>
          <w:p w14:paraId="0C0720CE" w14:textId="77777777" w:rsidR="00966CEF" w:rsidRDefault="00C86BF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743122">
              <w:rPr>
                <w:rFonts w:eastAsia="Times New Roman" w:cs="Times New Roman"/>
                <w:sz w:val="22"/>
                <w:szCs w:val="22"/>
              </w:rPr>
              <w:t xml:space="preserve">If during an earthquake you have difficulty standing (indicating a strong earthquake) and you are beside the sea, you should quickly move to high ground. </w:t>
            </w:r>
          </w:p>
          <w:p w14:paraId="7B267234" w14:textId="1FB308B1" w:rsidR="00966CEF" w:rsidRDefault="00774631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sdt>
              <w:sdtPr>
                <w:rPr>
                  <w:rFonts w:eastAsia="Times New Roman" w:cs="Times New Roman"/>
                  <w:color w:val="FF6666" w:themeColor="accent1" w:themeTint="99"/>
                  <w:sz w:val="22"/>
                  <w:szCs w:val="22"/>
                </w:rPr>
                <w:id w:val="1690413418"/>
                <w:placeholder>
                  <w:docPart w:val="DefaultPlaceholder_1081868574"/>
                </w:placeholder>
              </w:sdtPr>
              <w:sdtEndPr/>
              <w:sdtContent>
                <w:r w:rsidR="00966CEF" w:rsidRPr="00966CEF">
                  <w:rPr>
                    <w:rFonts w:eastAsia="Times New Roman" w:cs="Times New Roman"/>
                    <w:color w:val="FF6666" w:themeColor="accent1" w:themeTint="99"/>
                    <w:sz w:val="22"/>
                    <w:szCs w:val="22"/>
                  </w:rPr>
                  <w:t xml:space="preserve">Include a paragraph about what the warning </w:t>
                </w:r>
                <w:r w:rsidR="00C86BFF" w:rsidRPr="00966CEF">
                  <w:rPr>
                    <w:rFonts w:eastAsia="Times New Roman" w:cs="Times New Roman"/>
                    <w:color w:val="FF6666" w:themeColor="accent1" w:themeTint="99"/>
                    <w:sz w:val="22"/>
                    <w:szCs w:val="22"/>
                  </w:rPr>
                  <w:t xml:space="preserve">audio </w:t>
                </w:r>
                <w:r w:rsidR="00966CEF" w:rsidRPr="00966CEF">
                  <w:rPr>
                    <w:rFonts w:eastAsia="Times New Roman" w:cs="Times New Roman"/>
                    <w:color w:val="FF6666" w:themeColor="accent1" w:themeTint="99"/>
                    <w:sz w:val="22"/>
                    <w:szCs w:val="22"/>
                  </w:rPr>
                  <w:t xml:space="preserve">is like in your area </w:t>
                </w:r>
                <w:r w:rsidR="00C86BFF" w:rsidRPr="00966CEF">
                  <w:rPr>
                    <w:rFonts w:eastAsia="Times New Roman" w:cs="Times New Roman"/>
                    <w:color w:val="FF6666" w:themeColor="accent1" w:themeTint="99"/>
                    <w:sz w:val="22"/>
                    <w:szCs w:val="22"/>
                  </w:rPr>
                  <w:t>for tsunamis,</w:t>
                </w:r>
                <w:r w:rsidR="00966CEF" w:rsidRPr="00966CEF">
                  <w:rPr>
                    <w:rFonts w:eastAsia="Times New Roman" w:cs="Times New Roman"/>
                    <w:color w:val="FF6666" w:themeColor="accent1" w:themeTint="99"/>
                    <w:sz w:val="22"/>
                    <w:szCs w:val="22"/>
                  </w:rPr>
                  <w:t xml:space="preserve"> this may also include if your organisation has </w:t>
                </w:r>
                <w:r w:rsidR="00C86BFF" w:rsidRPr="00966CEF">
                  <w:rPr>
                    <w:rFonts w:eastAsia="Times New Roman" w:cs="Times New Roman"/>
                    <w:color w:val="FF6666" w:themeColor="accent1" w:themeTint="99"/>
                    <w:sz w:val="22"/>
                    <w:szCs w:val="22"/>
                  </w:rPr>
                  <w:t>a vehicle mounted siren for warning of slow moving tsunamis generated far away.</w:t>
                </w:r>
              </w:sdtContent>
            </w:sdt>
            <w:r w:rsidR="00C86BFF"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  <w:p w14:paraId="06286FBF" w14:textId="0CF81C55" w:rsidR="00C86BFF" w:rsidRPr="00743122" w:rsidRDefault="00C86BF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Activate text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>/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phone/email tree – 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>as needed.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974A0F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Note that mobile calls are problematic in earthquake and texts can be slow to get through. Have a plug in landline phone in the emergency kit.  </w:t>
            </w:r>
          </w:p>
          <w:p w14:paraId="5853B0F3" w14:textId="6E8D4505" w:rsidR="00C86BFF" w:rsidRPr="00743122" w:rsidRDefault="00966CE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C</w:t>
            </w:r>
            <w:r w:rsidR="00C86BFF" w:rsidRPr="00743122">
              <w:rPr>
                <w:rFonts w:eastAsia="Times New Roman" w:cs="Times New Roman"/>
                <w:sz w:val="22"/>
                <w:szCs w:val="22"/>
              </w:rPr>
              <w:t xml:space="preserve">heck that you, your family, and your neighbours are safe in any big event (in that order). </w:t>
            </w:r>
          </w:p>
          <w:p w14:paraId="1DB84DD2" w14:textId="6867DB50" w:rsidR="00C86BFF" w:rsidRPr="00743122" w:rsidRDefault="00C86BFF" w:rsidP="001E446E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M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eet at </w:t>
            </w:r>
            <w:r>
              <w:rPr>
                <w:rFonts w:eastAsia="Times New Roman" w:cs="Times New Roman"/>
                <w:sz w:val="22"/>
                <w:szCs w:val="22"/>
              </w:rPr>
              <w:t>a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>Civil Defence Centre/agreed place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on high ground 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with your grab-bag, first-aid kit, water bottle and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any 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>safety gear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you have </w:t>
            </w:r>
            <w:r w:rsidR="001E446E">
              <w:rPr>
                <w:rFonts w:eastAsia="Times New Roman" w:cs="Times New Roman"/>
                <w:sz w:val="22"/>
                <w:szCs w:val="22"/>
              </w:rPr>
              <w:t xml:space="preserve">(e.g. </w:t>
            </w:r>
            <w:r>
              <w:rPr>
                <w:rFonts w:eastAsia="Times New Roman" w:cs="Times New Roman"/>
                <w:sz w:val="22"/>
                <w:szCs w:val="22"/>
              </w:rPr>
              <w:t>masks, goggles, strong boots/shoes</w:t>
            </w:r>
            <w:r w:rsidR="00EA3225">
              <w:rPr>
                <w:rFonts w:eastAsia="Times New Roman" w:cs="Times New Roman"/>
                <w:sz w:val="22"/>
                <w:szCs w:val="22"/>
              </w:rPr>
              <w:t>)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. </w:t>
            </w:r>
            <w:r>
              <w:rPr>
                <w:rFonts w:eastAsia="Times New Roman" w:cs="Times New Roman"/>
                <w:sz w:val="22"/>
                <w:szCs w:val="22"/>
              </w:rPr>
              <w:br/>
            </w:r>
          </w:p>
        </w:tc>
      </w:tr>
      <w:tr w:rsidR="00C86BFF" w:rsidRPr="001E7F0B" w14:paraId="44EF7CC1" w14:textId="77777777" w:rsidTr="00E4779D">
        <w:trPr>
          <w:trHeight w:val="209"/>
        </w:trPr>
        <w:tc>
          <w:tcPr>
            <w:tcW w:w="3476" w:type="dxa"/>
          </w:tcPr>
          <w:p w14:paraId="62A97EED" w14:textId="77777777" w:rsidR="00C86BFF" w:rsidRPr="00743122" w:rsidRDefault="00C86BF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743122">
              <w:rPr>
                <w:rFonts w:eastAsia="Times New Roman" w:cs="Times New Roman"/>
                <w:sz w:val="22"/>
                <w:szCs w:val="22"/>
              </w:rPr>
              <w:t>Evacuation</w:t>
            </w:r>
          </w:p>
        </w:tc>
        <w:tc>
          <w:tcPr>
            <w:tcW w:w="6022" w:type="dxa"/>
          </w:tcPr>
          <w:p w14:paraId="1B7725BD" w14:textId="64C89A0A" w:rsidR="00C86BFF" w:rsidRPr="00743122" w:rsidRDefault="00C86BFF" w:rsidP="00797685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743122">
              <w:rPr>
                <w:rFonts w:eastAsia="Times New Roman" w:cs="Times New Roman"/>
                <w:sz w:val="22"/>
                <w:szCs w:val="22"/>
              </w:rPr>
              <w:t>Se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ek safe haven within Church/Civil Defence Centre/ 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other available </w:t>
            </w:r>
            <w:r w:rsidR="00797685">
              <w:rPr>
                <w:rFonts w:eastAsia="Times New Roman" w:cs="Times New Roman"/>
                <w:sz w:val="22"/>
                <w:szCs w:val="22"/>
              </w:rPr>
              <w:t>b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>uildings, when requested.</w:t>
            </w:r>
          </w:p>
        </w:tc>
      </w:tr>
      <w:tr w:rsidR="00C86BFF" w:rsidRPr="001E7F0B" w14:paraId="50456652" w14:textId="77777777" w:rsidTr="00E4779D">
        <w:trPr>
          <w:trHeight w:val="2130"/>
        </w:trPr>
        <w:tc>
          <w:tcPr>
            <w:tcW w:w="3476" w:type="dxa"/>
          </w:tcPr>
          <w:p w14:paraId="3291E1B0" w14:textId="77777777" w:rsidR="00C86BFF" w:rsidRPr="00743122" w:rsidRDefault="00C86BF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743122">
              <w:rPr>
                <w:rFonts w:eastAsia="Times New Roman" w:cs="Times New Roman"/>
                <w:sz w:val="22"/>
                <w:szCs w:val="22"/>
              </w:rPr>
              <w:t xml:space="preserve">Sustained Water Failure </w:t>
            </w:r>
          </w:p>
        </w:tc>
        <w:tc>
          <w:tcPr>
            <w:tcW w:w="6022" w:type="dxa"/>
          </w:tcPr>
          <w:p w14:paraId="218BF428" w14:textId="77777777" w:rsidR="00C86BFF" w:rsidRPr="00743122" w:rsidRDefault="00C86BF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Know the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 locations of alternatives to mains water supply. </w:t>
            </w:r>
          </w:p>
          <w:p w14:paraId="425C7F87" w14:textId="77777777" w:rsidR="000E5E24" w:rsidRDefault="00C86BF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743122">
              <w:rPr>
                <w:rFonts w:eastAsia="Times New Roman" w:cs="Times New Roman"/>
                <w:sz w:val="22"/>
                <w:szCs w:val="22"/>
              </w:rPr>
              <w:t xml:space="preserve">Distribution of water from school/community water tank is coordinated from community </w:t>
            </w:r>
            <w:r w:rsidR="00797685">
              <w:rPr>
                <w:rFonts w:eastAsia="Times New Roman" w:cs="Times New Roman"/>
                <w:sz w:val="22"/>
                <w:szCs w:val="22"/>
              </w:rPr>
              <w:t xml:space="preserve">Civil Defence 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centre. </w:t>
            </w:r>
            <w:r w:rsidR="00974A0F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>There may be a need for volunteers.</w:t>
            </w:r>
            <w:r w:rsidR="00974A0F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  <w:p w14:paraId="1E36265D" w14:textId="77777777" w:rsidR="0028090B" w:rsidRDefault="00C86BF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743122">
              <w:rPr>
                <w:rFonts w:eastAsia="Times New Roman" w:cs="Times New Roman"/>
                <w:sz w:val="22"/>
                <w:szCs w:val="22"/>
              </w:rPr>
              <w:t>For prior treatment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of tank water, or tap water that may be unsafe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>, keep stabilised H2O2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(eg. Pour ‘n Go)/water purification tablets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 in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the emergency kit. </w:t>
            </w:r>
            <w:r w:rsidR="00974A0F"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  <w:p w14:paraId="6FC2BFF2" w14:textId="703C3AD0" w:rsidR="00C86BFF" w:rsidRPr="00743122" w:rsidRDefault="00C86BF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 xml:space="preserve">If you </w:t>
            </w:r>
            <w:r w:rsidR="000E5E24">
              <w:rPr>
                <w:rFonts w:eastAsia="Times New Roman" w:cs="Times New Roman"/>
                <w:sz w:val="22"/>
                <w:szCs w:val="22"/>
              </w:rPr>
              <w:t xml:space="preserve">are able to access </w:t>
            </w:r>
            <w:r w:rsidR="00701D6C">
              <w:rPr>
                <w:rFonts w:eastAsia="Times New Roman" w:cs="Times New Roman"/>
                <w:sz w:val="22"/>
                <w:szCs w:val="22"/>
              </w:rPr>
              <w:t>electricity</w:t>
            </w:r>
            <w:r w:rsidR="00626D6B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boil </w:t>
            </w:r>
            <w:r w:rsidR="00626D6B">
              <w:rPr>
                <w:rFonts w:eastAsia="Times New Roman" w:cs="Times New Roman"/>
                <w:sz w:val="22"/>
                <w:szCs w:val="22"/>
              </w:rPr>
              <w:t xml:space="preserve">any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potentially unsafe water </w:t>
            </w:r>
            <w:r w:rsidR="00701D6C">
              <w:rPr>
                <w:rFonts w:eastAsia="Times New Roman" w:cs="Times New Roman"/>
                <w:sz w:val="22"/>
                <w:szCs w:val="22"/>
              </w:rPr>
              <w:t xml:space="preserve">from the mains water supply </w:t>
            </w:r>
            <w:r>
              <w:rPr>
                <w:rFonts w:eastAsia="Times New Roman" w:cs="Times New Roman"/>
                <w:sz w:val="22"/>
                <w:szCs w:val="22"/>
              </w:rPr>
              <w:t>for at least 3 minutes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>.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 Roofwater </w:t>
            </w:r>
            <w:r w:rsidR="0028090B">
              <w:rPr>
                <w:rFonts w:eastAsia="Times New Roman" w:cs="Times New Roman"/>
                <w:sz w:val="22"/>
                <w:szCs w:val="22"/>
              </w:rPr>
              <w:t xml:space="preserve">is likely to contain pathogens so it is recommended that you boil this for 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>1</w:t>
            </w:r>
            <w:r>
              <w:rPr>
                <w:rFonts w:eastAsia="Times New Roman" w:cs="Times New Roman"/>
                <w:sz w:val="22"/>
                <w:szCs w:val="22"/>
              </w:rPr>
              <w:t>-3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 minutes</w:t>
            </w:r>
            <w:r w:rsidR="00701D6C">
              <w:rPr>
                <w:rFonts w:eastAsia="Times New Roman" w:cs="Times New Roman"/>
                <w:sz w:val="22"/>
                <w:szCs w:val="22"/>
              </w:rPr>
              <w:t xml:space="preserve"> also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. </w:t>
            </w:r>
          </w:p>
          <w:p w14:paraId="1D4A8E64" w14:textId="41B6F4C9" w:rsidR="00C86BFF" w:rsidRPr="00743122" w:rsidRDefault="00C86BFF" w:rsidP="00C5654B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743122">
              <w:rPr>
                <w:rFonts w:eastAsia="Times New Roman" w:cs="Times New Roman"/>
                <w:sz w:val="22"/>
                <w:szCs w:val="22"/>
              </w:rPr>
              <w:t xml:space="preserve">Water from </w:t>
            </w:r>
            <w:sdt>
              <w:sdtPr>
                <w:rPr>
                  <w:rFonts w:eastAsia="Times New Roman" w:cs="Times New Roman"/>
                  <w:sz w:val="22"/>
                  <w:szCs w:val="22"/>
                </w:rPr>
                <w:id w:val="1473404546"/>
                <w:placeholder>
                  <w:docPart w:val="DefaultPlaceholder_1081868574"/>
                </w:placeholder>
              </w:sdtPr>
              <w:sdtEndPr>
                <w:rPr>
                  <w:color w:val="FF6666" w:themeColor="accent1" w:themeTint="99"/>
                </w:rPr>
              </w:sdtEndPr>
              <w:sdtContent>
                <w:r w:rsidR="00D421BE" w:rsidRPr="00D421BE">
                  <w:rPr>
                    <w:rFonts w:eastAsia="Times New Roman" w:cs="Times New Roman"/>
                    <w:color w:val="FF6666" w:themeColor="accent1" w:themeTint="99"/>
                    <w:sz w:val="22"/>
                    <w:szCs w:val="22"/>
                  </w:rPr>
                  <w:t>name of city/town/area</w:t>
                </w:r>
              </w:sdtContent>
            </w:sdt>
            <w:r w:rsidR="00D421BE">
              <w:rPr>
                <w:rFonts w:eastAsia="Times New Roman" w:cs="Times New Roman"/>
                <w:sz w:val="22"/>
                <w:szCs w:val="22"/>
              </w:rPr>
              <w:t xml:space="preserve">’s 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>reservoir</w:t>
            </w:r>
            <w:r>
              <w:rPr>
                <w:rFonts w:eastAsia="Times New Roman" w:cs="Times New Roman"/>
                <w:sz w:val="22"/>
                <w:szCs w:val="22"/>
              </w:rPr>
              <w:t>s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 may be shut off by the seismic valve system or other failure. </w:t>
            </w:r>
            <w:r w:rsidR="00974A0F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>Restoring service can take time, hence the community tanks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located around the city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>.</w:t>
            </w:r>
          </w:p>
        </w:tc>
      </w:tr>
      <w:tr w:rsidR="00C86BFF" w:rsidRPr="001E7F0B" w14:paraId="4E3A80A0" w14:textId="77777777" w:rsidTr="00E4779D">
        <w:trPr>
          <w:trHeight w:val="109"/>
        </w:trPr>
        <w:tc>
          <w:tcPr>
            <w:tcW w:w="3476" w:type="dxa"/>
          </w:tcPr>
          <w:p w14:paraId="11734962" w14:textId="77777777" w:rsidR="00C86BFF" w:rsidRPr="00743122" w:rsidRDefault="00C86BFF" w:rsidP="00E4779D">
            <w:pPr>
              <w:spacing w:before="120" w:after="120" w:line="240" w:lineRule="atLeast"/>
              <w:rPr>
                <w:rFonts w:eastAsia="Times New Roman" w:cs="Times New Roman"/>
                <w:sz w:val="22"/>
                <w:szCs w:val="22"/>
              </w:rPr>
            </w:pPr>
            <w:r w:rsidRPr="00743122">
              <w:rPr>
                <w:rFonts w:eastAsia="Times New Roman" w:cs="Times New Roman"/>
                <w:sz w:val="22"/>
                <w:szCs w:val="22"/>
              </w:rPr>
              <w:t>Snow/</w:t>
            </w:r>
            <w:r>
              <w:rPr>
                <w:rFonts w:eastAsia="Times New Roman" w:cs="Times New Roman"/>
                <w:sz w:val="22"/>
                <w:szCs w:val="22"/>
              </w:rPr>
              <w:t>Ice/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Road blocked </w:t>
            </w:r>
          </w:p>
        </w:tc>
        <w:tc>
          <w:tcPr>
            <w:tcW w:w="6022" w:type="dxa"/>
          </w:tcPr>
          <w:p w14:paraId="7EC43503" w14:textId="77777777" w:rsidR="00DC1D39" w:rsidRDefault="00C86BFF" w:rsidP="00DC1D39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743122">
              <w:rPr>
                <w:rFonts w:eastAsia="Times New Roman" w:cs="Times New Roman"/>
                <w:sz w:val="22"/>
                <w:szCs w:val="22"/>
              </w:rPr>
              <w:t>Listen to Radio NZ National 567</w:t>
            </w:r>
            <w:r w:rsidR="00D421BE">
              <w:rPr>
                <w:rFonts w:eastAsia="Times New Roman" w:cs="Times New Roman"/>
                <w:sz w:val="22"/>
                <w:szCs w:val="22"/>
              </w:rPr>
              <w:t xml:space="preserve"> AM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sdt>
              <w:sdtPr>
                <w:rPr>
                  <w:rFonts w:eastAsia="Times New Roman" w:cs="Times New Roman"/>
                  <w:sz w:val="22"/>
                  <w:szCs w:val="22"/>
                </w:rPr>
                <w:id w:val="-49146608"/>
                <w:placeholder>
                  <w:docPart w:val="1115EBABCEAA4BC2847EE353644AAC18"/>
                </w:placeholder>
              </w:sdtPr>
              <w:sdtEndPr>
                <w:rPr>
                  <w:color w:val="FF6666" w:themeColor="accent1" w:themeTint="99"/>
                </w:rPr>
              </w:sdtEndPr>
              <w:sdtContent>
                <w:r w:rsidR="00DC1D39" w:rsidRPr="00966CEF">
                  <w:rPr>
                    <w:rFonts w:eastAsia="Times New Roman" w:cs="Times New Roman"/>
                    <w:color w:val="FF6666" w:themeColor="accent1" w:themeTint="99"/>
                    <w:sz w:val="22"/>
                    <w:szCs w:val="22"/>
                  </w:rPr>
                  <w:t>insert your local FM frequencies here</w:t>
                </w:r>
              </w:sdtContent>
            </w:sdt>
            <w:r w:rsidR="00DC1D39" w:rsidRPr="00743122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DC1D39">
              <w:rPr>
                <w:rFonts w:eastAsia="Times New Roman" w:cs="Times New Roman"/>
                <w:sz w:val="22"/>
                <w:szCs w:val="22"/>
              </w:rPr>
              <w:t xml:space="preserve">or any 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other stations for warnings. NZTA </w:t>
            </w:r>
            <w:r w:rsidRPr="00743122">
              <w:rPr>
                <w:rFonts w:eastAsia="Times New Roman" w:cs="Times New Roman"/>
                <w:sz w:val="22"/>
                <w:szCs w:val="22"/>
              </w:rPr>
              <w:lastRenderedPageBreak/>
              <w:t xml:space="preserve">controls SH1. </w:t>
            </w:r>
            <w:r w:rsidR="00974A0F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Its contractors and the police are the first responders. </w:t>
            </w:r>
            <w:r w:rsidR="00974A0F">
              <w:rPr>
                <w:rFonts w:eastAsia="Times New Roman" w:cs="Times New Roman"/>
                <w:sz w:val="22"/>
                <w:szCs w:val="22"/>
              </w:rPr>
              <w:t xml:space="preserve"> </w:t>
            </w:r>
          </w:p>
          <w:p w14:paraId="59E58DE4" w14:textId="77777777" w:rsidR="00DC1D39" w:rsidRDefault="00C86BFF" w:rsidP="00DC1D39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743122">
              <w:rPr>
                <w:rFonts w:eastAsia="Times New Roman" w:cs="Times New Roman"/>
                <w:sz w:val="22"/>
                <w:szCs w:val="22"/>
              </w:rPr>
              <w:t>Call 111 as the first way to get support.</w:t>
            </w:r>
            <w:r w:rsidR="00974A0F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> </w:t>
            </w:r>
          </w:p>
          <w:p w14:paraId="0ED2F62B" w14:textId="5681515F" w:rsidR="00C86BFF" w:rsidRPr="00743122" w:rsidRDefault="00C86BFF" w:rsidP="00DC1D39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743122">
              <w:rPr>
                <w:rFonts w:eastAsia="Times New Roman" w:cs="Times New Roman"/>
                <w:sz w:val="22"/>
                <w:szCs w:val="22"/>
              </w:rPr>
              <w:t xml:space="preserve">If it is a local road a call to the </w:t>
            </w:r>
            <w:r w:rsidR="00912A88">
              <w:rPr>
                <w:rFonts w:eastAsia="Times New Roman" w:cs="Times New Roman"/>
                <w:sz w:val="22"/>
                <w:szCs w:val="22"/>
              </w:rPr>
              <w:t xml:space="preserve">local council’s 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24/7 number is recommended </w:t>
            </w:r>
            <w:r w:rsidR="00912A88">
              <w:rPr>
                <w:rFonts w:eastAsia="Times New Roman" w:cs="Times New Roman"/>
                <w:sz w:val="22"/>
                <w:szCs w:val="22"/>
              </w:rPr>
              <w:t xml:space="preserve">so a 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contractor </w:t>
            </w:r>
            <w:r w:rsidR="00912A88">
              <w:rPr>
                <w:rFonts w:eastAsia="Times New Roman" w:cs="Times New Roman"/>
                <w:sz w:val="22"/>
                <w:szCs w:val="22"/>
              </w:rPr>
              <w:t xml:space="preserve">from there 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can attend. </w:t>
            </w:r>
          </w:p>
        </w:tc>
      </w:tr>
      <w:tr w:rsidR="00C86BFF" w:rsidRPr="001E7F0B" w14:paraId="6081FC65" w14:textId="77777777" w:rsidTr="00E4779D">
        <w:trPr>
          <w:trHeight w:val="492"/>
        </w:trPr>
        <w:tc>
          <w:tcPr>
            <w:tcW w:w="3476" w:type="dxa"/>
          </w:tcPr>
          <w:p w14:paraId="35654C06" w14:textId="77777777" w:rsidR="00C86BFF" w:rsidRPr="00743122" w:rsidRDefault="00C86BFF" w:rsidP="00E4779D">
            <w:pPr>
              <w:spacing w:before="120" w:after="120" w:line="240" w:lineRule="atLeast"/>
              <w:rPr>
                <w:rFonts w:eastAsia="Times New Roman" w:cs="Times New Roman"/>
                <w:sz w:val="22"/>
                <w:szCs w:val="22"/>
              </w:rPr>
            </w:pPr>
            <w:r w:rsidRPr="00743122">
              <w:rPr>
                <w:rFonts w:eastAsia="Times New Roman" w:cs="Times New Roman"/>
                <w:sz w:val="22"/>
                <w:szCs w:val="22"/>
              </w:rPr>
              <w:lastRenderedPageBreak/>
              <w:t xml:space="preserve">Flash Flood </w:t>
            </w:r>
          </w:p>
        </w:tc>
        <w:tc>
          <w:tcPr>
            <w:tcW w:w="6022" w:type="dxa"/>
          </w:tcPr>
          <w:p w14:paraId="0A224A1D" w14:textId="3A1B98C8" w:rsidR="00C86BFF" w:rsidRPr="00743122" w:rsidRDefault="00C86BF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743122">
              <w:rPr>
                <w:rFonts w:eastAsia="Times New Roman" w:cs="Times New Roman"/>
                <w:sz w:val="22"/>
                <w:szCs w:val="22"/>
              </w:rPr>
              <w:t>Police/Fire</w:t>
            </w:r>
            <w:r w:rsidR="00DC1D39">
              <w:rPr>
                <w:rFonts w:eastAsia="Times New Roman" w:cs="Times New Roman"/>
                <w:sz w:val="22"/>
                <w:szCs w:val="22"/>
              </w:rPr>
              <w:t xml:space="preserve"> will normally be the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 lead responders. </w:t>
            </w:r>
            <w:r w:rsidR="005B2BA9">
              <w:rPr>
                <w:rFonts w:eastAsia="Times New Roman" w:cs="Times New Roman"/>
                <w:sz w:val="22"/>
                <w:szCs w:val="22"/>
              </w:rPr>
              <w:t xml:space="preserve">Local 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>Council/other agency to action physical aspects like sand bags</w:t>
            </w:r>
            <w:r>
              <w:rPr>
                <w:rFonts w:eastAsia="Times New Roman" w:cs="Times New Roman"/>
                <w:sz w:val="22"/>
                <w:szCs w:val="22"/>
              </w:rPr>
              <w:t>, tree clearing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. </w:t>
            </w:r>
          </w:p>
        </w:tc>
      </w:tr>
      <w:tr w:rsidR="00C86BFF" w:rsidRPr="001E7F0B" w14:paraId="045E60AB" w14:textId="77777777" w:rsidTr="00E4779D">
        <w:trPr>
          <w:trHeight w:val="208"/>
        </w:trPr>
        <w:tc>
          <w:tcPr>
            <w:tcW w:w="3476" w:type="dxa"/>
          </w:tcPr>
          <w:p w14:paraId="75BCA1EE" w14:textId="77777777" w:rsidR="00C86BFF" w:rsidRPr="00743122" w:rsidRDefault="00C86BFF" w:rsidP="00E4779D">
            <w:pPr>
              <w:spacing w:before="120" w:after="120" w:line="240" w:lineRule="atLeast"/>
              <w:rPr>
                <w:rFonts w:eastAsia="Times New Roman" w:cs="Times New Roman"/>
                <w:sz w:val="22"/>
                <w:szCs w:val="22"/>
              </w:rPr>
            </w:pPr>
            <w:r w:rsidRPr="00743122">
              <w:rPr>
                <w:rFonts w:eastAsia="Times New Roman" w:cs="Times New Roman"/>
                <w:sz w:val="22"/>
                <w:szCs w:val="22"/>
              </w:rPr>
              <w:t xml:space="preserve">Hazardous Waste </w:t>
            </w:r>
          </w:p>
        </w:tc>
        <w:tc>
          <w:tcPr>
            <w:tcW w:w="6022" w:type="dxa"/>
          </w:tcPr>
          <w:p w14:paraId="609D0F3C" w14:textId="1DEEBD31" w:rsidR="00C86BFF" w:rsidRPr="00743122" w:rsidRDefault="00C86BF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Will require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 safe-ha</w:t>
            </w:r>
            <w:r>
              <w:rPr>
                <w:rFonts w:eastAsia="Times New Roman" w:cs="Times New Roman"/>
                <w:sz w:val="22"/>
                <w:szCs w:val="22"/>
              </w:rPr>
              <w:t>ven within School buildings/other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 buildings </w:t>
            </w:r>
            <w:r>
              <w:rPr>
                <w:rFonts w:eastAsia="Times New Roman" w:cs="Times New Roman"/>
                <w:sz w:val="22"/>
                <w:szCs w:val="22"/>
              </w:rPr>
              <w:t>as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sz w:val="22"/>
                <w:szCs w:val="22"/>
              </w:rPr>
              <w:t>appropriate</w:t>
            </w:r>
            <w:r w:rsidRPr="00743122">
              <w:rPr>
                <w:rFonts w:eastAsia="Times New Roman" w:cs="Times New Roman"/>
                <w:sz w:val="22"/>
                <w:szCs w:val="22"/>
              </w:rPr>
              <w:t>.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In a declared emergency, the C</w:t>
            </w:r>
            <w:r w:rsidR="00307EFB">
              <w:rPr>
                <w:rFonts w:eastAsia="Times New Roman" w:cs="Times New Roman"/>
                <w:sz w:val="22"/>
                <w:szCs w:val="22"/>
              </w:rPr>
              <w:t>ivil Defence Centre will advise where this place is.</w:t>
            </w:r>
          </w:p>
        </w:tc>
      </w:tr>
      <w:tr w:rsidR="00E243A0" w:rsidRPr="001E7F0B" w14:paraId="2BEE2942" w14:textId="77777777" w:rsidTr="00E4779D">
        <w:trPr>
          <w:trHeight w:val="208"/>
        </w:trPr>
        <w:tc>
          <w:tcPr>
            <w:tcW w:w="3476" w:type="dxa"/>
          </w:tcPr>
          <w:p w14:paraId="647219B5" w14:textId="6F29BF0B" w:rsidR="00E243A0" w:rsidRPr="00743122" w:rsidRDefault="00E243A0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743122">
              <w:rPr>
                <w:rFonts w:eastAsia="Times New Roman" w:cs="Times New Roman"/>
                <w:sz w:val="22"/>
                <w:szCs w:val="22"/>
              </w:rPr>
              <w:t>Plane crash</w:t>
            </w:r>
          </w:p>
        </w:tc>
        <w:tc>
          <w:tcPr>
            <w:tcW w:w="6022" w:type="dxa"/>
          </w:tcPr>
          <w:p w14:paraId="08512467" w14:textId="77777777" w:rsidR="00E243A0" w:rsidRDefault="00E243A0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743122">
              <w:rPr>
                <w:rFonts w:eastAsia="Times New Roman" w:cs="Times New Roman"/>
                <w:sz w:val="22"/>
                <w:szCs w:val="22"/>
              </w:rPr>
              <w:t>As with hazardous waste</w:t>
            </w:r>
            <w:r>
              <w:rPr>
                <w:rFonts w:eastAsia="Times New Roman" w:cs="Times New Roman"/>
                <w:sz w:val="22"/>
                <w:szCs w:val="22"/>
              </w:rPr>
              <w:t>. Volunteers may be needed to provide comfort/welfare.</w:t>
            </w:r>
          </w:p>
        </w:tc>
      </w:tr>
      <w:tr w:rsidR="00C86BFF" w:rsidRPr="001E7F0B" w14:paraId="66058172" w14:textId="77777777" w:rsidTr="00E4779D">
        <w:trPr>
          <w:trHeight w:val="185"/>
        </w:trPr>
        <w:tc>
          <w:tcPr>
            <w:tcW w:w="3476" w:type="dxa"/>
          </w:tcPr>
          <w:p w14:paraId="6AB19866" w14:textId="77777777" w:rsidR="00C86BFF" w:rsidRDefault="00C86BF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>Gas leak</w:t>
            </w:r>
          </w:p>
          <w:p w14:paraId="3A306F93" w14:textId="77777777" w:rsidR="00C86BFF" w:rsidRPr="00743122" w:rsidRDefault="00C86BF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743122">
              <w:rPr>
                <w:rFonts w:eastAsia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6022" w:type="dxa"/>
          </w:tcPr>
          <w:p w14:paraId="6F35312B" w14:textId="77777777" w:rsidR="00C86BFF" w:rsidRPr="00461F61" w:rsidRDefault="00C86BF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461F61">
              <w:rPr>
                <w:rFonts w:eastAsia="Times New Roman" w:cs="Times New Roman"/>
                <w:sz w:val="22"/>
                <w:szCs w:val="22"/>
              </w:rPr>
              <w:t xml:space="preserve">If you can still smell gas a few minutes after turning off </w:t>
            </w:r>
            <w:r>
              <w:rPr>
                <w:rFonts w:eastAsia="Times New Roman" w:cs="Times New Roman"/>
                <w:sz w:val="22"/>
                <w:szCs w:val="22"/>
              </w:rPr>
              <w:t>an</w:t>
            </w:r>
            <w:r w:rsidRPr="00461F61">
              <w:rPr>
                <w:rFonts w:eastAsia="Times New Roman" w:cs="Times New Roman"/>
                <w:sz w:val="22"/>
                <w:szCs w:val="22"/>
              </w:rPr>
              <w:t xml:space="preserve"> appliance:</w:t>
            </w:r>
          </w:p>
          <w:p w14:paraId="66AC257F" w14:textId="77777777" w:rsidR="00C86BFF" w:rsidRPr="00461F61" w:rsidRDefault="00C86BF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b/>
                <w:sz w:val="22"/>
                <w:szCs w:val="22"/>
              </w:rPr>
            </w:pPr>
            <w:r w:rsidRPr="00461F61">
              <w:rPr>
                <w:rFonts w:eastAsia="Times New Roman" w:cs="Times New Roman"/>
                <w:b/>
                <w:sz w:val="22"/>
                <w:szCs w:val="22"/>
              </w:rPr>
              <w:t>Do:</w:t>
            </w:r>
          </w:p>
          <w:p w14:paraId="7527621C" w14:textId="77777777" w:rsidR="00C86BFF" w:rsidRPr="00461F61" w:rsidRDefault="00C86BFF" w:rsidP="00E4779D">
            <w:pPr>
              <w:numPr>
                <w:ilvl w:val="0"/>
                <w:numId w:val="5"/>
              </w:num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461F61">
              <w:rPr>
                <w:rFonts w:eastAsia="Times New Roman" w:cs="Times New Roman"/>
                <w:sz w:val="22"/>
                <w:szCs w:val="22"/>
              </w:rPr>
              <w:t>Turn off the gas supply at the cylinder (if LPG) or gas meter (if natural gas, see below).</w:t>
            </w:r>
          </w:p>
          <w:p w14:paraId="02EBB85F" w14:textId="77777777" w:rsidR="00C86BFF" w:rsidRPr="00461F61" w:rsidRDefault="00C86BFF" w:rsidP="00E4779D">
            <w:pPr>
              <w:numPr>
                <w:ilvl w:val="0"/>
                <w:numId w:val="5"/>
              </w:num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461F61">
              <w:rPr>
                <w:rFonts w:eastAsia="Times New Roman" w:cs="Times New Roman"/>
                <w:sz w:val="22"/>
                <w:szCs w:val="22"/>
              </w:rPr>
              <w:t>Open doors and windows to ventilate the area.</w:t>
            </w:r>
          </w:p>
          <w:p w14:paraId="280CD314" w14:textId="77777777" w:rsidR="00C86BFF" w:rsidRPr="00461F61" w:rsidRDefault="00C86BFF" w:rsidP="00E4779D">
            <w:pPr>
              <w:numPr>
                <w:ilvl w:val="0"/>
                <w:numId w:val="5"/>
              </w:num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461F61">
              <w:rPr>
                <w:rFonts w:eastAsia="Times New Roman" w:cs="Times New Roman"/>
                <w:sz w:val="22"/>
                <w:szCs w:val="22"/>
              </w:rPr>
              <w:t xml:space="preserve">Go to a phone safely away from </w:t>
            </w:r>
            <w:r>
              <w:rPr>
                <w:rFonts w:eastAsia="Times New Roman" w:cs="Times New Roman"/>
                <w:sz w:val="22"/>
                <w:szCs w:val="22"/>
              </w:rPr>
              <w:t>the leak and call Customer Service (</w:t>
            </w:r>
            <w:r w:rsidRPr="00461F61">
              <w:rPr>
                <w:rFonts w:eastAsia="Times New Roman" w:cs="Times New Roman"/>
                <w:sz w:val="22"/>
                <w:szCs w:val="22"/>
              </w:rPr>
              <w:t>0800 80 9000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Contact)</w:t>
            </w:r>
            <w:r w:rsidRPr="00461F61">
              <w:rPr>
                <w:rFonts w:eastAsia="Times New Roman" w:cs="Times New Roman"/>
                <w:sz w:val="22"/>
                <w:szCs w:val="22"/>
              </w:rPr>
              <w:t> to report the gas leak.</w:t>
            </w:r>
          </w:p>
          <w:p w14:paraId="0F0A7373" w14:textId="77777777" w:rsidR="00C86BFF" w:rsidRPr="00461F61" w:rsidRDefault="00C86BF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b/>
                <w:sz w:val="22"/>
                <w:szCs w:val="22"/>
              </w:rPr>
            </w:pPr>
            <w:r w:rsidRPr="00461F61">
              <w:rPr>
                <w:rFonts w:eastAsia="Times New Roman" w:cs="Times New Roman"/>
                <w:b/>
                <w:sz w:val="22"/>
                <w:szCs w:val="22"/>
              </w:rPr>
              <w:t xml:space="preserve">Do </w:t>
            </w:r>
            <w:r>
              <w:rPr>
                <w:rFonts w:eastAsia="Times New Roman" w:cs="Times New Roman"/>
                <w:b/>
                <w:sz w:val="22"/>
                <w:szCs w:val="22"/>
              </w:rPr>
              <w:t>NOT</w:t>
            </w:r>
            <w:r w:rsidRPr="00461F61">
              <w:rPr>
                <w:rFonts w:eastAsia="Times New Roman" w:cs="Times New Roman"/>
                <w:b/>
                <w:sz w:val="22"/>
                <w:szCs w:val="22"/>
              </w:rPr>
              <w:t>:</w:t>
            </w:r>
          </w:p>
          <w:p w14:paraId="1EFBAA58" w14:textId="77777777" w:rsidR="00C86BFF" w:rsidRPr="00461F61" w:rsidRDefault="00C86BFF" w:rsidP="00E4779D">
            <w:pPr>
              <w:numPr>
                <w:ilvl w:val="0"/>
                <w:numId w:val="6"/>
              </w:num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461F61">
              <w:rPr>
                <w:rFonts w:eastAsia="Times New Roman" w:cs="Times New Roman"/>
                <w:sz w:val="22"/>
                <w:szCs w:val="22"/>
              </w:rPr>
              <w:t>Switch </w:t>
            </w:r>
            <w:r w:rsidRPr="00461F61">
              <w:rPr>
                <w:rFonts w:eastAsia="Times New Roman" w:cs="Times New Roman"/>
                <w:i/>
                <w:iCs/>
                <w:sz w:val="22"/>
                <w:szCs w:val="22"/>
              </w:rPr>
              <w:t>on</w:t>
            </w:r>
            <w:r w:rsidRPr="00461F61">
              <w:rPr>
                <w:rFonts w:eastAsia="Times New Roman" w:cs="Times New Roman"/>
                <w:sz w:val="22"/>
                <w:szCs w:val="22"/>
              </w:rPr>
              <w:t> or </w:t>
            </w:r>
            <w:r w:rsidRPr="00461F61">
              <w:rPr>
                <w:rFonts w:eastAsia="Times New Roman" w:cs="Times New Roman"/>
                <w:i/>
                <w:iCs/>
                <w:sz w:val="22"/>
                <w:szCs w:val="22"/>
              </w:rPr>
              <w:t>off</w:t>
            </w:r>
            <w:r w:rsidRPr="00461F61">
              <w:rPr>
                <w:rFonts w:eastAsia="Times New Roman" w:cs="Times New Roman"/>
                <w:sz w:val="22"/>
                <w:szCs w:val="22"/>
              </w:rPr>
              <w:t> any lights or electrical appliances in the room, as this could ignite the gas and cause an explosion.</w:t>
            </w:r>
          </w:p>
          <w:p w14:paraId="37C2A1D9" w14:textId="77777777" w:rsidR="00C86BFF" w:rsidRPr="00461F61" w:rsidRDefault="00C86BFF" w:rsidP="00E4779D">
            <w:pPr>
              <w:numPr>
                <w:ilvl w:val="0"/>
                <w:numId w:val="6"/>
              </w:num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461F61">
              <w:rPr>
                <w:rFonts w:eastAsia="Times New Roman" w:cs="Times New Roman"/>
                <w:sz w:val="22"/>
                <w:szCs w:val="22"/>
              </w:rPr>
              <w:t>Use a telephone (including mobile phones) near any suspected gas leak.</w:t>
            </w:r>
          </w:p>
          <w:p w14:paraId="40C7DE4B" w14:textId="77777777" w:rsidR="00C86BFF" w:rsidRDefault="00C86BF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F96A28">
              <w:rPr>
                <w:rFonts w:eastAsia="Times New Roman" w:cs="Times New Roman"/>
                <w:b/>
                <w:sz w:val="22"/>
                <w:szCs w:val="22"/>
              </w:rPr>
              <w:t>Do NOT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Pr="00461F61">
              <w:rPr>
                <w:rFonts w:eastAsia="Times New Roman" w:cs="Times New Roman"/>
                <w:sz w:val="22"/>
                <w:szCs w:val="22"/>
              </w:rPr>
              <w:t>Light matches, lighters or cigarettes in the area.</w:t>
            </w:r>
          </w:p>
          <w:p w14:paraId="4EA7C2A1" w14:textId="77777777" w:rsidR="00C86BFF" w:rsidRPr="00461F61" w:rsidRDefault="00C86BF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461F61">
              <w:rPr>
                <w:rFonts w:eastAsia="Times New Roman" w:cs="Times New Roman"/>
                <w:b/>
                <w:bCs/>
                <w:sz w:val="22"/>
                <w:szCs w:val="22"/>
              </w:rPr>
              <w:t>What if I smell gas in the street?</w:t>
            </w:r>
          </w:p>
          <w:p w14:paraId="14E27D19" w14:textId="77777777" w:rsidR="00C86BFF" w:rsidRDefault="00C86BFF" w:rsidP="00E4779D">
            <w:pPr>
              <w:spacing w:before="120" w:after="120" w:line="240" w:lineRule="atLeast"/>
              <w:jc w:val="left"/>
              <w:rPr>
                <w:rFonts w:eastAsia="Times New Roman" w:cs="Helvetica"/>
                <w:color w:val="333333"/>
                <w:sz w:val="18"/>
                <w:szCs w:val="18"/>
                <w:lang w:eastAsia="en-NZ"/>
              </w:rPr>
            </w:pPr>
            <w:r w:rsidRPr="00461F61">
              <w:rPr>
                <w:rFonts w:eastAsia="Times New Roman" w:cs="Times New Roman"/>
                <w:sz w:val="22"/>
                <w:szCs w:val="22"/>
              </w:rPr>
              <w:t>Call you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r local gas network operator </w:t>
            </w:r>
            <w:r w:rsidRPr="00461F61">
              <w:rPr>
                <w:rFonts w:eastAsia="Times New Roman" w:cs="Times New Roman"/>
                <w:sz w:val="22"/>
                <w:szCs w:val="22"/>
              </w:rPr>
              <w:t>listed below (under 'Gas' in the emergency services section of your phone book)</w:t>
            </w:r>
            <w:r w:rsidRPr="002D1791">
              <w:rPr>
                <w:rFonts w:eastAsia="Times New Roman" w:cs="Helvetica"/>
                <w:color w:val="333333"/>
                <w:sz w:val="18"/>
                <w:szCs w:val="18"/>
                <w:lang w:eastAsia="en-NZ"/>
              </w:rPr>
              <w:t xml:space="preserve"> </w:t>
            </w:r>
          </w:p>
          <w:p w14:paraId="4FE5DD0E" w14:textId="77777777" w:rsidR="00C86BFF" w:rsidRPr="00461F61" w:rsidRDefault="00C86BF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461F61">
              <w:rPr>
                <w:rFonts w:eastAsia="Times New Roman" w:cs="Times New Roman"/>
                <w:sz w:val="22"/>
                <w:szCs w:val="22"/>
              </w:rPr>
              <w:t>Network Operators:</w:t>
            </w:r>
          </w:p>
          <w:p w14:paraId="405E4C09" w14:textId="77777777" w:rsidR="00C86BFF" w:rsidRPr="00461F61" w:rsidRDefault="00C86BF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461F61">
              <w:rPr>
                <w:rFonts w:eastAsia="Times New Roman" w:cs="Times New Roman"/>
                <w:sz w:val="22"/>
                <w:szCs w:val="22"/>
              </w:rPr>
              <w:t>Powerco (Taranaki, Manawatu/Horowhenua, Hutt Valley/Porirua, Wellington, Hawkes Bay) - 0800 111 848</w:t>
            </w:r>
          </w:p>
          <w:p w14:paraId="7C97C8F6" w14:textId="77777777" w:rsidR="00C86BFF" w:rsidRPr="00743122" w:rsidRDefault="00C86BFF" w:rsidP="00E4779D">
            <w:pPr>
              <w:spacing w:before="120" w:after="120" w:line="240" w:lineRule="atLeast"/>
              <w:jc w:val="left"/>
              <w:rPr>
                <w:rFonts w:eastAsia="Times New Roman" w:cs="Times New Roman"/>
                <w:sz w:val="22"/>
                <w:szCs w:val="22"/>
              </w:rPr>
            </w:pPr>
            <w:r w:rsidRPr="00461F61">
              <w:rPr>
                <w:rFonts w:eastAsia="Times New Roman" w:cs="Times New Roman"/>
                <w:sz w:val="22"/>
                <w:szCs w:val="22"/>
              </w:rPr>
              <w:t>Vector (all areas) - 0800 802 332</w:t>
            </w:r>
          </w:p>
        </w:tc>
      </w:tr>
    </w:tbl>
    <w:p w14:paraId="6B6B489C" w14:textId="786EE4E6" w:rsidR="0048315A" w:rsidRDefault="0048315A">
      <w:pPr>
        <w:spacing w:after="160" w:line="259" w:lineRule="auto"/>
        <w:jc w:val="left"/>
        <w:rPr>
          <w:rFonts w:ascii="Calibri" w:hAnsi="Calibri"/>
          <w:color w:val="FF0000"/>
          <w:sz w:val="40"/>
        </w:rPr>
      </w:pPr>
    </w:p>
    <w:p w14:paraId="7C43EAD2" w14:textId="58270157" w:rsidR="00592371" w:rsidRPr="000E694F" w:rsidRDefault="00592371" w:rsidP="000E0709">
      <w:pPr>
        <w:pStyle w:val="Heading1"/>
        <w:rPr>
          <w:sz w:val="48"/>
          <w:szCs w:val="26"/>
        </w:rPr>
      </w:pPr>
      <w:bookmarkStart w:id="12" w:name="_Toc392500653"/>
      <w:r>
        <w:lastRenderedPageBreak/>
        <w:t>IN AN EARTHQUAKE</w:t>
      </w:r>
      <w:bookmarkEnd w:id="12"/>
    </w:p>
    <w:p w14:paraId="54947685" w14:textId="77777777" w:rsidR="00592371" w:rsidRPr="00E4779D" w:rsidRDefault="00592371" w:rsidP="00E4779D">
      <w:pPr>
        <w:spacing w:line="360" w:lineRule="auto"/>
        <w:jc w:val="left"/>
        <w:rPr>
          <w:b/>
          <w:sz w:val="22"/>
          <w:szCs w:val="22"/>
        </w:rPr>
      </w:pPr>
      <w:r w:rsidRPr="00E4779D">
        <w:rPr>
          <w:b/>
          <w:sz w:val="22"/>
          <w:szCs w:val="22"/>
        </w:rPr>
        <w:t xml:space="preserve">Know your hazards and risks </w:t>
      </w:r>
    </w:p>
    <w:p w14:paraId="5E93AC73" w14:textId="0DCD78FE" w:rsidR="00592371" w:rsidRPr="00F96A28" w:rsidRDefault="00592371" w:rsidP="00E4779D">
      <w:pPr>
        <w:spacing w:line="360" w:lineRule="auto"/>
        <w:jc w:val="left"/>
        <w:rPr>
          <w:sz w:val="22"/>
          <w:szCs w:val="22"/>
        </w:rPr>
      </w:pPr>
      <w:r w:rsidRPr="00F96A28">
        <w:rPr>
          <w:sz w:val="22"/>
          <w:szCs w:val="22"/>
        </w:rPr>
        <w:t xml:space="preserve">Most injuries in an earthquake are caused by falling objects or debris, like furniture, wall hangings, glass, and building materials, rather than collapsing buildings. </w:t>
      </w:r>
      <w:r w:rsidR="0048315A">
        <w:rPr>
          <w:sz w:val="22"/>
          <w:szCs w:val="22"/>
        </w:rPr>
        <w:t xml:space="preserve"> </w:t>
      </w:r>
      <w:r w:rsidRPr="00F96A28">
        <w:rPr>
          <w:sz w:val="22"/>
          <w:szCs w:val="22"/>
        </w:rPr>
        <w:t xml:space="preserve">Most buildings will remain standing during a large earthquake, allowing people to exit safely. </w:t>
      </w:r>
    </w:p>
    <w:p w14:paraId="624B9357" w14:textId="77777777" w:rsidR="00592371" w:rsidRPr="00F4609B" w:rsidRDefault="00592371" w:rsidP="00E4779D">
      <w:pPr>
        <w:spacing w:line="360" w:lineRule="auto"/>
        <w:jc w:val="left"/>
        <w:rPr>
          <w:b/>
          <w:sz w:val="22"/>
          <w:szCs w:val="22"/>
        </w:rPr>
      </w:pPr>
      <w:r w:rsidRPr="00F4609B">
        <w:rPr>
          <w:b/>
          <w:sz w:val="22"/>
          <w:szCs w:val="22"/>
        </w:rPr>
        <w:t xml:space="preserve">Drop, Cover and Hold </w:t>
      </w:r>
    </w:p>
    <w:p w14:paraId="08604919" w14:textId="1EA7668B" w:rsidR="00592371" w:rsidRPr="00F96A28" w:rsidRDefault="00592371" w:rsidP="00E4779D">
      <w:pPr>
        <w:spacing w:line="360" w:lineRule="auto"/>
        <w:jc w:val="left"/>
        <w:rPr>
          <w:sz w:val="22"/>
          <w:szCs w:val="22"/>
        </w:rPr>
      </w:pPr>
      <w:r w:rsidRPr="00F96A28">
        <w:rPr>
          <w:sz w:val="22"/>
          <w:szCs w:val="22"/>
        </w:rPr>
        <w:t xml:space="preserve">If you are indoors, move no more than a few steps, then </w:t>
      </w:r>
      <w:r w:rsidRPr="00E4779D">
        <w:rPr>
          <w:i/>
          <w:sz w:val="22"/>
          <w:szCs w:val="22"/>
        </w:rPr>
        <w:t>Drop, Cover and Hold</w:t>
      </w:r>
      <w:r w:rsidRPr="00F96A28">
        <w:rPr>
          <w:sz w:val="22"/>
          <w:szCs w:val="22"/>
        </w:rPr>
        <w:t>.</w:t>
      </w:r>
      <w:r w:rsidR="0048315A">
        <w:rPr>
          <w:sz w:val="22"/>
          <w:szCs w:val="22"/>
        </w:rPr>
        <w:t xml:space="preserve"> </w:t>
      </w:r>
      <w:r w:rsidRPr="00F96A28">
        <w:rPr>
          <w:sz w:val="22"/>
          <w:szCs w:val="22"/>
        </w:rPr>
        <w:t xml:space="preserve"> Stay indoors until the shaking stops and it is safe to exit. </w:t>
      </w:r>
    </w:p>
    <w:p w14:paraId="70E10B69" w14:textId="77777777" w:rsidR="00592371" w:rsidRPr="00F96A28" w:rsidRDefault="00592371" w:rsidP="00E4779D">
      <w:pPr>
        <w:spacing w:line="360" w:lineRule="auto"/>
        <w:jc w:val="left"/>
        <w:rPr>
          <w:sz w:val="22"/>
          <w:szCs w:val="22"/>
        </w:rPr>
      </w:pPr>
      <w:r w:rsidRPr="00F96A28">
        <w:rPr>
          <w:sz w:val="22"/>
          <w:szCs w:val="22"/>
        </w:rPr>
        <w:t xml:space="preserve">If you are outdoors, move away from buildings, trees, and power lines, then </w:t>
      </w:r>
      <w:r w:rsidRPr="00E4779D">
        <w:rPr>
          <w:i/>
          <w:sz w:val="22"/>
          <w:szCs w:val="22"/>
        </w:rPr>
        <w:t>Drop, Cover and Hold</w:t>
      </w:r>
      <w:r w:rsidRPr="00F96A28">
        <w:rPr>
          <w:sz w:val="22"/>
          <w:szCs w:val="22"/>
        </w:rPr>
        <w:t xml:space="preserve"> until the shaking stops. </w:t>
      </w:r>
    </w:p>
    <w:p w14:paraId="047FB85B" w14:textId="77777777" w:rsidR="00592371" w:rsidRPr="00F96A28" w:rsidRDefault="00592371" w:rsidP="000559DF">
      <w:pPr>
        <w:spacing w:line="360" w:lineRule="auto"/>
        <w:rPr>
          <w:sz w:val="22"/>
          <w:szCs w:val="22"/>
        </w:rPr>
      </w:pPr>
      <w:r w:rsidRPr="00F96A28">
        <w:rPr>
          <w:sz w:val="22"/>
          <w:szCs w:val="22"/>
        </w:rPr>
        <w:t xml:space="preserve">Safe places are: </w:t>
      </w:r>
    </w:p>
    <w:p w14:paraId="32D01C41" w14:textId="77777777" w:rsidR="00592371" w:rsidRDefault="00592371" w:rsidP="000559DF">
      <w:pPr>
        <w:pStyle w:val="ListParagraph"/>
        <w:numPr>
          <w:ilvl w:val="0"/>
          <w:numId w:val="8"/>
        </w:numPr>
        <w:spacing w:line="360" w:lineRule="auto"/>
        <w:rPr>
          <w:sz w:val="22"/>
          <w:szCs w:val="22"/>
        </w:rPr>
      </w:pPr>
      <w:r w:rsidRPr="00592371">
        <w:rPr>
          <w:sz w:val="22"/>
          <w:szCs w:val="22"/>
        </w:rPr>
        <w:t xml:space="preserve">Under a strong table or desk </w:t>
      </w:r>
    </w:p>
    <w:p w14:paraId="74D8AEFE" w14:textId="294D238D" w:rsidR="00592371" w:rsidRPr="00592371" w:rsidRDefault="00592371" w:rsidP="000559DF">
      <w:pPr>
        <w:pStyle w:val="ListParagraph"/>
        <w:numPr>
          <w:ilvl w:val="0"/>
          <w:numId w:val="8"/>
        </w:numPr>
        <w:spacing w:line="360" w:lineRule="auto"/>
        <w:rPr>
          <w:sz w:val="22"/>
          <w:szCs w:val="22"/>
        </w:rPr>
      </w:pPr>
      <w:r w:rsidRPr="00592371">
        <w:rPr>
          <w:sz w:val="22"/>
          <w:szCs w:val="22"/>
        </w:rPr>
        <w:t>In a clear space outdoors</w:t>
      </w:r>
      <w:r w:rsidR="0048315A">
        <w:rPr>
          <w:sz w:val="22"/>
          <w:szCs w:val="22"/>
        </w:rPr>
        <w:t>.</w:t>
      </w:r>
      <w:r w:rsidRPr="00592371">
        <w:rPr>
          <w:sz w:val="22"/>
          <w:szCs w:val="22"/>
        </w:rPr>
        <w:t xml:space="preserve"> </w:t>
      </w:r>
    </w:p>
    <w:p w14:paraId="37BE4E1F" w14:textId="77777777" w:rsidR="00592371" w:rsidRPr="00F96A28" w:rsidRDefault="00592371" w:rsidP="000559DF">
      <w:pPr>
        <w:spacing w:line="360" w:lineRule="auto"/>
        <w:rPr>
          <w:sz w:val="22"/>
          <w:szCs w:val="22"/>
        </w:rPr>
      </w:pPr>
      <w:r w:rsidRPr="00F96A28">
        <w:rPr>
          <w:sz w:val="22"/>
          <w:szCs w:val="22"/>
        </w:rPr>
        <w:t xml:space="preserve">Unsafe places are: </w:t>
      </w:r>
    </w:p>
    <w:p w14:paraId="1AC7BAE1" w14:textId="77777777" w:rsidR="00592371" w:rsidRDefault="00592371" w:rsidP="000559DF">
      <w:pPr>
        <w:pStyle w:val="ListParagraph"/>
        <w:numPr>
          <w:ilvl w:val="0"/>
          <w:numId w:val="9"/>
        </w:numPr>
        <w:spacing w:line="360" w:lineRule="auto"/>
        <w:rPr>
          <w:sz w:val="22"/>
          <w:szCs w:val="22"/>
        </w:rPr>
      </w:pPr>
      <w:r w:rsidRPr="00592371">
        <w:rPr>
          <w:sz w:val="22"/>
          <w:szCs w:val="22"/>
        </w:rPr>
        <w:t xml:space="preserve">Near windows or free standing furniture </w:t>
      </w:r>
    </w:p>
    <w:p w14:paraId="7B590561" w14:textId="31D3E6E1" w:rsidR="00592371" w:rsidRPr="00592371" w:rsidRDefault="00592371" w:rsidP="000559DF">
      <w:pPr>
        <w:pStyle w:val="ListParagraph"/>
        <w:numPr>
          <w:ilvl w:val="0"/>
          <w:numId w:val="9"/>
        </w:numPr>
        <w:spacing w:line="360" w:lineRule="auto"/>
        <w:rPr>
          <w:sz w:val="22"/>
          <w:szCs w:val="22"/>
        </w:rPr>
      </w:pPr>
      <w:r w:rsidRPr="00592371">
        <w:rPr>
          <w:sz w:val="22"/>
          <w:szCs w:val="22"/>
        </w:rPr>
        <w:t>Next to the exterior walls of a building, due to falling debris</w:t>
      </w:r>
      <w:r w:rsidR="0048315A">
        <w:rPr>
          <w:sz w:val="22"/>
          <w:szCs w:val="22"/>
        </w:rPr>
        <w:t>.</w:t>
      </w:r>
      <w:r w:rsidRPr="00592371">
        <w:rPr>
          <w:sz w:val="22"/>
          <w:szCs w:val="22"/>
        </w:rPr>
        <w:t xml:space="preserve"> </w:t>
      </w:r>
    </w:p>
    <w:p w14:paraId="21304A8F" w14:textId="77777777" w:rsidR="00592371" w:rsidRPr="00F96A28" w:rsidRDefault="00592371" w:rsidP="000559DF">
      <w:pPr>
        <w:spacing w:line="360" w:lineRule="auto"/>
        <w:rPr>
          <w:sz w:val="22"/>
          <w:szCs w:val="22"/>
        </w:rPr>
      </w:pPr>
      <w:r w:rsidRPr="00F96A28">
        <w:rPr>
          <w:sz w:val="22"/>
          <w:szCs w:val="22"/>
        </w:rPr>
        <w:t xml:space="preserve">After an earthquake </w:t>
      </w:r>
    </w:p>
    <w:p w14:paraId="54A90E37" w14:textId="77777777" w:rsidR="00592371" w:rsidRDefault="00592371" w:rsidP="000559DF">
      <w:pPr>
        <w:pStyle w:val="ListParagraph"/>
        <w:numPr>
          <w:ilvl w:val="0"/>
          <w:numId w:val="10"/>
        </w:numPr>
        <w:spacing w:line="360" w:lineRule="auto"/>
        <w:rPr>
          <w:sz w:val="22"/>
          <w:szCs w:val="22"/>
        </w:rPr>
      </w:pPr>
      <w:r w:rsidRPr="00592371">
        <w:rPr>
          <w:sz w:val="22"/>
          <w:szCs w:val="22"/>
        </w:rPr>
        <w:t xml:space="preserve">Check yourself for injuries and help others if you can </w:t>
      </w:r>
    </w:p>
    <w:p w14:paraId="74932BA5" w14:textId="77777777" w:rsidR="00592371" w:rsidRDefault="00592371" w:rsidP="000559DF">
      <w:pPr>
        <w:pStyle w:val="ListParagraph"/>
        <w:numPr>
          <w:ilvl w:val="0"/>
          <w:numId w:val="10"/>
        </w:numPr>
        <w:spacing w:line="360" w:lineRule="auto"/>
        <w:rPr>
          <w:sz w:val="22"/>
          <w:szCs w:val="22"/>
        </w:rPr>
      </w:pPr>
      <w:r w:rsidRPr="00592371">
        <w:rPr>
          <w:sz w:val="22"/>
          <w:szCs w:val="22"/>
        </w:rPr>
        <w:t xml:space="preserve">Watch out for fallen power lines or broken gas lines and stay out of damaged areas </w:t>
      </w:r>
    </w:p>
    <w:p w14:paraId="4CFE46B6" w14:textId="171593CD" w:rsidR="00592371" w:rsidRPr="00592371" w:rsidRDefault="00592371" w:rsidP="000559DF">
      <w:pPr>
        <w:pStyle w:val="ListParagraph"/>
        <w:numPr>
          <w:ilvl w:val="0"/>
          <w:numId w:val="10"/>
        </w:numPr>
        <w:spacing w:line="360" w:lineRule="auto"/>
        <w:rPr>
          <w:sz w:val="22"/>
          <w:szCs w:val="22"/>
        </w:rPr>
      </w:pPr>
      <w:r w:rsidRPr="00592371">
        <w:rPr>
          <w:sz w:val="22"/>
          <w:szCs w:val="22"/>
        </w:rPr>
        <w:t>Be mindful that aftershocks can cause further damage</w:t>
      </w:r>
      <w:r w:rsidR="0048315A">
        <w:rPr>
          <w:sz w:val="22"/>
          <w:szCs w:val="22"/>
        </w:rPr>
        <w:t>.</w:t>
      </w:r>
      <w:r w:rsidRPr="00592371">
        <w:rPr>
          <w:sz w:val="22"/>
          <w:szCs w:val="22"/>
        </w:rPr>
        <w:t xml:space="preserve"> </w:t>
      </w:r>
    </w:p>
    <w:p w14:paraId="51EB9200" w14:textId="77777777" w:rsidR="00592371" w:rsidRPr="00F96A28" w:rsidRDefault="00592371" w:rsidP="000559DF">
      <w:pPr>
        <w:spacing w:line="360" w:lineRule="auto"/>
        <w:rPr>
          <w:sz w:val="22"/>
          <w:szCs w:val="22"/>
        </w:rPr>
      </w:pPr>
      <w:r w:rsidRPr="00F96A28">
        <w:rPr>
          <w:sz w:val="22"/>
          <w:szCs w:val="22"/>
        </w:rPr>
        <w:t>International experts agree that you will reduce your chance of injury if you:</w:t>
      </w:r>
    </w:p>
    <w:p w14:paraId="554CFAB1" w14:textId="77777777" w:rsidR="00592371" w:rsidRDefault="00592371" w:rsidP="00592371">
      <w:pPr>
        <w:spacing w:after="120"/>
        <w:jc w:val="center"/>
        <w:rPr>
          <w:b/>
          <w:bCs/>
          <w:caps/>
          <w:sz w:val="24"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bCs/>
          <w:caps/>
          <w:noProof/>
          <w:sz w:val="24"/>
          <w:szCs w:val="24"/>
          <w:lang w:eastAsia="en-NZ"/>
        </w:rPr>
        <w:drawing>
          <wp:inline distT="0" distB="0" distL="0" distR="0" wp14:anchorId="0643B94D" wp14:editId="6F288494">
            <wp:extent cx="4170045" cy="1408430"/>
            <wp:effectExtent l="0" t="0" r="1905" b="127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045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3A3956" w14:textId="77777777" w:rsidR="000E694F" w:rsidRDefault="000E694F">
      <w:pPr>
        <w:rPr>
          <w:rFonts w:ascii="Calibri" w:hAnsi="Calibri"/>
          <w:sz w:val="22"/>
        </w:rPr>
      </w:pPr>
    </w:p>
    <w:p w14:paraId="25B65456" w14:textId="77777777" w:rsidR="000559DF" w:rsidRPr="000E694F" w:rsidRDefault="000559DF" w:rsidP="000E0709">
      <w:pPr>
        <w:pStyle w:val="Heading1"/>
        <w:rPr>
          <w:sz w:val="48"/>
          <w:szCs w:val="26"/>
        </w:rPr>
      </w:pPr>
      <w:bookmarkStart w:id="13" w:name="_Toc392500654"/>
      <w:r>
        <w:lastRenderedPageBreak/>
        <w:t>COMMUNICATIONS</w:t>
      </w:r>
      <w:bookmarkEnd w:id="13"/>
    </w:p>
    <w:p w14:paraId="5ECE34A4" w14:textId="71A6B9C0" w:rsidR="000559DF" w:rsidRPr="00B6772A" w:rsidRDefault="000559DF">
      <w:pPr>
        <w:spacing w:line="360" w:lineRule="auto"/>
        <w:jc w:val="left"/>
        <w:rPr>
          <w:sz w:val="22"/>
          <w:szCs w:val="22"/>
        </w:rPr>
      </w:pPr>
      <w:r w:rsidRPr="00B6772A">
        <w:rPr>
          <w:sz w:val="22"/>
          <w:szCs w:val="22"/>
        </w:rPr>
        <w:t>Keep records</w:t>
      </w:r>
      <w:r w:rsidR="00B05926">
        <w:rPr>
          <w:sz w:val="22"/>
          <w:szCs w:val="22"/>
        </w:rPr>
        <w:t xml:space="preserve"> of decisions and who made them. You can </w:t>
      </w:r>
      <w:r w:rsidRPr="00B6772A">
        <w:rPr>
          <w:sz w:val="22"/>
          <w:szCs w:val="22"/>
        </w:rPr>
        <w:t xml:space="preserve">use the </w:t>
      </w:r>
      <w:r w:rsidR="00B05926">
        <w:rPr>
          <w:sz w:val="22"/>
          <w:szCs w:val="22"/>
        </w:rPr>
        <w:t>Emergency L</w:t>
      </w:r>
      <w:r w:rsidRPr="00B6772A">
        <w:rPr>
          <w:sz w:val="22"/>
          <w:szCs w:val="22"/>
        </w:rPr>
        <w:t xml:space="preserve">og </w:t>
      </w:r>
      <w:r w:rsidR="00B05926">
        <w:rPr>
          <w:sz w:val="22"/>
          <w:szCs w:val="22"/>
        </w:rPr>
        <w:t>S</w:t>
      </w:r>
      <w:r w:rsidRPr="00B6772A">
        <w:rPr>
          <w:sz w:val="22"/>
          <w:szCs w:val="22"/>
        </w:rPr>
        <w:t xml:space="preserve">heet at the end of this Plan. </w:t>
      </w:r>
    </w:p>
    <w:p w14:paraId="7CBA1CF4" w14:textId="77777777" w:rsidR="00683F9C" w:rsidRDefault="000559DF" w:rsidP="00C74E22">
      <w:pPr>
        <w:spacing w:line="360" w:lineRule="auto"/>
        <w:jc w:val="left"/>
        <w:rPr>
          <w:sz w:val="22"/>
          <w:szCs w:val="22"/>
        </w:rPr>
      </w:pPr>
      <w:r w:rsidRPr="00B6772A">
        <w:rPr>
          <w:sz w:val="22"/>
          <w:szCs w:val="22"/>
        </w:rPr>
        <w:t xml:space="preserve">Accurate and timely information is essential in an emergency. </w:t>
      </w:r>
      <w:r w:rsidR="0048315A">
        <w:rPr>
          <w:sz w:val="22"/>
          <w:szCs w:val="22"/>
        </w:rPr>
        <w:t xml:space="preserve"> </w:t>
      </w:r>
      <w:r w:rsidRPr="00B6772A">
        <w:rPr>
          <w:sz w:val="22"/>
          <w:szCs w:val="22"/>
        </w:rPr>
        <w:t>Methods available will differ depending upon the type of inci</w:t>
      </w:r>
      <w:r w:rsidR="00C74E22">
        <w:rPr>
          <w:sz w:val="22"/>
          <w:szCs w:val="22"/>
        </w:rPr>
        <w:t>dent, so plan for alternatives e</w:t>
      </w:r>
      <w:r w:rsidRPr="00B6772A">
        <w:rPr>
          <w:sz w:val="22"/>
          <w:szCs w:val="22"/>
        </w:rPr>
        <w:t xml:space="preserve">.g. Telephone tree, notice boards, door knocking neighbours, </w:t>
      </w:r>
      <w:r w:rsidR="0048315A">
        <w:rPr>
          <w:sz w:val="22"/>
          <w:szCs w:val="22"/>
        </w:rPr>
        <w:t>u</w:t>
      </w:r>
      <w:r w:rsidRPr="00B6772A">
        <w:rPr>
          <w:sz w:val="22"/>
          <w:szCs w:val="22"/>
        </w:rPr>
        <w:t xml:space="preserve">se of </w:t>
      </w:r>
      <w:hyperlink r:id="rId14" w:history="1">
        <w:r w:rsidRPr="00B6772A">
          <w:rPr>
            <w:rStyle w:val="Hyperlink"/>
            <w:sz w:val="22"/>
            <w:szCs w:val="22"/>
          </w:rPr>
          <w:t>Neighbourhood Support</w:t>
        </w:r>
      </w:hyperlink>
      <w:r w:rsidRPr="00B6772A">
        <w:rPr>
          <w:sz w:val="22"/>
          <w:szCs w:val="22"/>
        </w:rPr>
        <w:t xml:space="preserve"> and other networks, WREMO text alerts. </w:t>
      </w:r>
      <w:r w:rsidR="0048315A">
        <w:rPr>
          <w:sz w:val="22"/>
          <w:szCs w:val="22"/>
        </w:rPr>
        <w:t xml:space="preserve"> </w:t>
      </w:r>
    </w:p>
    <w:p w14:paraId="01D47D84" w14:textId="0AF5AC36" w:rsidR="000559DF" w:rsidRPr="00B6772A" w:rsidRDefault="000559DF" w:rsidP="00C74E22">
      <w:pPr>
        <w:spacing w:line="360" w:lineRule="auto"/>
        <w:jc w:val="left"/>
        <w:rPr>
          <w:sz w:val="22"/>
          <w:szCs w:val="22"/>
        </w:rPr>
      </w:pPr>
      <w:r w:rsidRPr="00B6772A">
        <w:rPr>
          <w:sz w:val="22"/>
          <w:szCs w:val="22"/>
        </w:rPr>
        <w:t xml:space="preserve">There is distribution of emergency planning information as well as documents like household and neighbourhood plan templates at public events like </w:t>
      </w:r>
      <w:r w:rsidR="00B6772A">
        <w:rPr>
          <w:sz w:val="22"/>
          <w:szCs w:val="22"/>
        </w:rPr>
        <w:t>[</w:t>
      </w:r>
      <w:sdt>
        <w:sdtPr>
          <w:rPr>
            <w:sz w:val="22"/>
            <w:szCs w:val="22"/>
          </w:rPr>
          <w:id w:val="-635262470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B6772A" w:rsidRPr="00B6772A">
            <w:rPr>
              <w:color w:val="FF6666" w:themeColor="accent1" w:themeTint="99"/>
              <w:sz w:val="22"/>
              <w:szCs w:val="22"/>
            </w:rPr>
            <w:t>insert local events here, providing links to them may also be helpful</w:t>
          </w:r>
        </w:sdtContent>
      </w:sdt>
      <w:r w:rsidR="00B6772A">
        <w:rPr>
          <w:sz w:val="22"/>
          <w:szCs w:val="22"/>
        </w:rPr>
        <w:t>]</w:t>
      </w:r>
      <w:r w:rsidR="000E3468">
        <w:rPr>
          <w:sz w:val="22"/>
          <w:szCs w:val="22"/>
        </w:rPr>
        <w:t>.</w:t>
      </w:r>
    </w:p>
    <w:sdt>
      <w:sdtPr>
        <w:rPr>
          <w:rFonts w:ascii="Calibri" w:hAnsi="Calibri"/>
          <w:sz w:val="22"/>
        </w:rPr>
        <w:alias w:val="Insert a picture of a community organisation here"/>
        <w:tag w:val="Insert a picture of a community organisation here"/>
        <w:id w:val="-1659917217"/>
        <w:showingPlcHdr/>
        <w:picture/>
      </w:sdtPr>
      <w:sdtEndPr/>
      <w:sdtContent>
        <w:p w14:paraId="4FDFE75A" w14:textId="61BE0BD4" w:rsidR="000559DF" w:rsidRDefault="00CB7CCE" w:rsidP="00CB7CCE">
          <w:pPr>
            <w:spacing w:line="360" w:lineRule="auto"/>
            <w:jc w:val="center"/>
            <w:rPr>
              <w:rFonts w:ascii="Calibri" w:hAnsi="Calibri"/>
              <w:sz w:val="22"/>
            </w:rPr>
          </w:pPr>
          <w:r>
            <w:rPr>
              <w:rFonts w:ascii="Calibri" w:hAnsi="Calibri"/>
              <w:noProof/>
              <w:sz w:val="22"/>
              <w:lang w:eastAsia="en-NZ"/>
            </w:rPr>
            <w:drawing>
              <wp:inline distT="0" distB="0" distL="0" distR="0" wp14:anchorId="653AEF32" wp14:editId="42EEE46D">
                <wp:extent cx="1905000" cy="1905000"/>
                <wp:effectExtent l="0" t="0" r="0" b="0"/>
                <wp:docPr id="15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02B4A38A" w14:textId="77777777" w:rsidR="002047A3" w:rsidRDefault="00EF6500">
      <w:pPr>
        <w:autoSpaceDE w:val="0"/>
        <w:autoSpaceDN w:val="0"/>
        <w:adjustRightInd w:val="0"/>
        <w:spacing w:after="0" w:line="360" w:lineRule="auto"/>
        <w:jc w:val="left"/>
        <w:rPr>
          <w:rFonts w:cs="HelveticaNeueLTStd-Lt"/>
          <w:color w:val="1C1C1C"/>
          <w:sz w:val="22"/>
          <w:szCs w:val="24"/>
        </w:rPr>
      </w:pPr>
      <w:r w:rsidRPr="00EF6500">
        <w:rPr>
          <w:rFonts w:cs="HelveticaNeueLTStd-Lt"/>
          <w:b/>
          <w:color w:val="1C1C1C"/>
          <w:sz w:val="22"/>
          <w:szCs w:val="24"/>
        </w:rPr>
        <w:t>Receiving emergency text alerts on your mobile</w:t>
      </w:r>
      <w:r w:rsidRPr="00EF6500">
        <w:rPr>
          <w:rFonts w:cs="HelveticaNeueLTStd-Lt"/>
          <w:b/>
          <w:color w:val="1C1C1C"/>
          <w:sz w:val="22"/>
          <w:szCs w:val="24"/>
        </w:rPr>
        <w:br/>
      </w:r>
      <w:r w:rsidR="0048315A">
        <w:rPr>
          <w:rFonts w:cs="HelveticaNeueLTStd-Lt"/>
          <w:color w:val="1C1C1C"/>
          <w:sz w:val="22"/>
          <w:szCs w:val="24"/>
        </w:rPr>
        <w:t>S</w:t>
      </w:r>
      <w:r w:rsidR="00D71C9F" w:rsidRPr="00EF6500">
        <w:rPr>
          <w:rFonts w:cs="HelveticaNeueLTStd-Lt"/>
          <w:color w:val="1C1C1C"/>
          <w:sz w:val="22"/>
          <w:szCs w:val="24"/>
        </w:rPr>
        <w:t xml:space="preserve">ign up your phone to receive </w:t>
      </w:r>
      <w:r w:rsidR="00467D4B">
        <w:rPr>
          <w:rFonts w:cs="HelveticaNeueLTStd-Lt"/>
          <w:color w:val="1C1C1C"/>
          <w:sz w:val="22"/>
          <w:szCs w:val="24"/>
        </w:rPr>
        <w:t xml:space="preserve">text alerts. </w:t>
      </w:r>
    </w:p>
    <w:p w14:paraId="15D170B6" w14:textId="6E591639" w:rsidR="00EF6500" w:rsidRPr="002047A3" w:rsidRDefault="002047A3">
      <w:pPr>
        <w:autoSpaceDE w:val="0"/>
        <w:autoSpaceDN w:val="0"/>
        <w:adjustRightInd w:val="0"/>
        <w:spacing w:after="0" w:line="360" w:lineRule="auto"/>
        <w:jc w:val="left"/>
        <w:rPr>
          <w:rFonts w:cs="HelveticaNeueLTStd-Lt"/>
          <w:color w:val="FF6666" w:themeColor="accent1" w:themeTint="99"/>
          <w:sz w:val="22"/>
          <w:szCs w:val="24"/>
        </w:rPr>
      </w:pPr>
      <w:r>
        <w:rPr>
          <w:rFonts w:cs="HelveticaNeueLTStd-Lt"/>
          <w:color w:val="1C1C1C"/>
          <w:sz w:val="22"/>
          <w:szCs w:val="24"/>
        </w:rPr>
        <w:br/>
      </w:r>
      <w:sdt>
        <w:sdtPr>
          <w:rPr>
            <w:rFonts w:cs="HelveticaNeueLTStd-Lt"/>
            <w:color w:val="FF6666" w:themeColor="accent1" w:themeTint="99"/>
            <w:sz w:val="22"/>
            <w:szCs w:val="24"/>
          </w:rPr>
          <w:id w:val="-714282296"/>
          <w:placeholder>
            <w:docPart w:val="DefaultPlaceholder_1081868574"/>
          </w:placeholder>
        </w:sdtPr>
        <w:sdtEndPr/>
        <w:sdtContent>
          <w:r w:rsidR="00467D4B" w:rsidRPr="002047A3">
            <w:rPr>
              <w:rFonts w:cs="HelveticaNeueLTStd-Lt"/>
              <w:color w:val="FF6666" w:themeColor="accent1" w:themeTint="99"/>
              <w:sz w:val="22"/>
              <w:szCs w:val="24"/>
            </w:rPr>
            <w:t xml:space="preserve">Note, in the Greater Wellington Region, </w:t>
          </w:r>
          <w:r w:rsidR="00D71C9F" w:rsidRPr="002047A3">
            <w:rPr>
              <w:rFonts w:cs="HelveticaNeueLTStd-Lt"/>
              <w:color w:val="FF6666" w:themeColor="accent1" w:themeTint="99"/>
              <w:sz w:val="22"/>
              <w:szCs w:val="24"/>
            </w:rPr>
            <w:t>Wellington Region Emergency Management Office (WREMO)</w:t>
          </w:r>
          <w:r w:rsidR="00467D4B" w:rsidRPr="002047A3">
            <w:rPr>
              <w:rFonts w:cs="HelveticaNeueLTStd-Lt"/>
              <w:color w:val="FF6666" w:themeColor="accent1" w:themeTint="99"/>
              <w:sz w:val="22"/>
              <w:szCs w:val="24"/>
            </w:rPr>
            <w:t xml:space="preserve"> administrates</w:t>
          </w:r>
          <w:r w:rsidR="00D71C9F" w:rsidRPr="002047A3">
            <w:rPr>
              <w:rFonts w:cs="HelveticaNeueLTStd-Lt"/>
              <w:color w:val="FF6666" w:themeColor="accent1" w:themeTint="99"/>
              <w:sz w:val="22"/>
              <w:szCs w:val="24"/>
            </w:rPr>
            <w:t xml:space="preserve"> </w:t>
          </w:r>
          <w:r w:rsidR="00FB333A" w:rsidRPr="002047A3">
            <w:rPr>
              <w:rFonts w:cs="HelveticaNeueLTStd-Lt"/>
              <w:color w:val="FF6666" w:themeColor="accent1" w:themeTint="99"/>
              <w:sz w:val="22"/>
              <w:szCs w:val="24"/>
            </w:rPr>
            <w:t>t</w:t>
          </w:r>
          <w:r w:rsidR="00D71C9F" w:rsidRPr="002047A3">
            <w:rPr>
              <w:rFonts w:cs="HelveticaNeueLTStd-Lt"/>
              <w:color w:val="FF6666" w:themeColor="accent1" w:themeTint="99"/>
              <w:sz w:val="22"/>
              <w:szCs w:val="24"/>
            </w:rPr>
            <w:t xml:space="preserve">ext </w:t>
          </w:r>
          <w:r w:rsidR="00FB333A" w:rsidRPr="002047A3">
            <w:rPr>
              <w:rFonts w:cs="HelveticaNeueLTStd-Lt"/>
              <w:color w:val="FF6666" w:themeColor="accent1" w:themeTint="99"/>
              <w:sz w:val="22"/>
              <w:szCs w:val="24"/>
            </w:rPr>
            <w:t>a</w:t>
          </w:r>
          <w:r w:rsidR="00D71C9F" w:rsidRPr="002047A3">
            <w:rPr>
              <w:rFonts w:cs="HelveticaNeueLTStd-Lt"/>
              <w:color w:val="FF6666" w:themeColor="accent1" w:themeTint="99"/>
              <w:sz w:val="22"/>
              <w:szCs w:val="24"/>
            </w:rPr>
            <w:t>lerts</w:t>
          </w:r>
          <w:r w:rsidRPr="002047A3">
            <w:rPr>
              <w:rFonts w:cs="HelveticaNeueLTStd-Lt"/>
              <w:color w:val="FF6666" w:themeColor="accent1" w:themeTint="99"/>
              <w:sz w:val="22"/>
              <w:szCs w:val="24"/>
            </w:rPr>
            <w:t>. These</w:t>
          </w:r>
          <w:r w:rsidR="00D71C9F" w:rsidRPr="002047A3">
            <w:rPr>
              <w:rFonts w:cs="HelveticaNeueLTStd-Lt"/>
              <w:color w:val="FF6666" w:themeColor="accent1" w:themeTint="99"/>
              <w:sz w:val="22"/>
              <w:szCs w:val="24"/>
            </w:rPr>
            <w:t xml:space="preserve"> are sent ONLY in potentially life threatening emergency situations, such as tsunami warnings. </w:t>
          </w:r>
          <w:r w:rsidRPr="002047A3">
            <w:rPr>
              <w:rFonts w:cs="HelveticaNeueLTStd-Lt"/>
              <w:color w:val="FF6666" w:themeColor="accent1" w:themeTint="99"/>
              <w:sz w:val="22"/>
              <w:szCs w:val="24"/>
            </w:rPr>
            <w:t>There may be a different service in your region, which you can input the details of here.</w:t>
          </w:r>
        </w:sdtContent>
      </w:sdt>
    </w:p>
    <w:sdt>
      <w:sdtPr>
        <w:rPr>
          <w:rFonts w:cs="HelveticaNeueLTStd-Lt"/>
          <w:color w:val="FF6666" w:themeColor="accent1" w:themeTint="99"/>
          <w:sz w:val="22"/>
          <w:szCs w:val="24"/>
        </w:rPr>
        <w:id w:val="-1435812892"/>
        <w:placeholder>
          <w:docPart w:val="DefaultPlaceholder_1081868574"/>
        </w:placeholder>
      </w:sdtPr>
      <w:sdtEndPr/>
      <w:sdtContent>
        <w:p w14:paraId="3994B452" w14:textId="50134D12" w:rsidR="00D71C9F" w:rsidRPr="002047A3" w:rsidRDefault="00D71C9F">
          <w:pPr>
            <w:autoSpaceDE w:val="0"/>
            <w:autoSpaceDN w:val="0"/>
            <w:adjustRightInd w:val="0"/>
            <w:spacing w:after="0" w:line="360" w:lineRule="auto"/>
            <w:jc w:val="left"/>
            <w:rPr>
              <w:rFonts w:cs="HelveticaNeueLTStd-Lt"/>
              <w:color w:val="FF6666" w:themeColor="accent1" w:themeTint="99"/>
              <w:sz w:val="22"/>
              <w:szCs w:val="24"/>
            </w:rPr>
          </w:pPr>
          <w:r w:rsidRPr="002047A3">
            <w:rPr>
              <w:rFonts w:cs="HelveticaNeueLTStd-Lt"/>
              <w:color w:val="FF6666" w:themeColor="accent1" w:themeTint="99"/>
              <w:sz w:val="22"/>
              <w:szCs w:val="24"/>
            </w:rPr>
            <w:t>To sign up</w:t>
          </w:r>
          <w:r w:rsidR="0066291E">
            <w:rPr>
              <w:rFonts w:cs="HelveticaNeueLTStd-Lt"/>
              <w:color w:val="FF6666" w:themeColor="accent1" w:themeTint="99"/>
              <w:sz w:val="22"/>
              <w:szCs w:val="24"/>
            </w:rPr>
            <w:t xml:space="preserve"> in Greater Wellington for example</w:t>
          </w:r>
          <w:r w:rsidRPr="002047A3">
            <w:rPr>
              <w:rFonts w:cs="HelveticaNeueLTStd-Lt"/>
              <w:color w:val="FF6666" w:themeColor="accent1" w:themeTint="99"/>
              <w:sz w:val="22"/>
              <w:szCs w:val="24"/>
            </w:rPr>
            <w:t>: go to the WREMO web page and follow instructions</w:t>
          </w:r>
          <w:r w:rsidR="00EF6500" w:rsidRPr="002047A3">
            <w:rPr>
              <w:rFonts w:cs="HelveticaNeueLTStd-Lt"/>
              <w:color w:val="FF6666" w:themeColor="accent1" w:themeTint="99"/>
              <w:sz w:val="22"/>
              <w:szCs w:val="24"/>
            </w:rPr>
            <w:t xml:space="preserve"> or </w:t>
          </w:r>
          <w:r w:rsidRPr="002047A3">
            <w:rPr>
              <w:rFonts w:cs="HelveticaNeueLTStd-Lt"/>
              <w:color w:val="FF6666" w:themeColor="accent1" w:themeTint="99"/>
              <w:sz w:val="22"/>
              <w:szCs w:val="24"/>
            </w:rPr>
            <w:t xml:space="preserve">text </w:t>
          </w:r>
          <w:r w:rsidRPr="002047A3">
            <w:rPr>
              <w:rFonts w:cs="HelveticaNeueLTStd-Bd"/>
              <w:color w:val="FF6666" w:themeColor="accent1" w:themeTint="99"/>
              <w:sz w:val="22"/>
              <w:szCs w:val="24"/>
            </w:rPr>
            <w:t xml:space="preserve">followWREMOalert </w:t>
          </w:r>
          <w:r w:rsidRPr="002047A3">
            <w:rPr>
              <w:rFonts w:cs="HelveticaNeueLTStd-Lt"/>
              <w:color w:val="FF6666" w:themeColor="accent1" w:themeTint="99"/>
              <w:sz w:val="22"/>
              <w:szCs w:val="24"/>
            </w:rPr>
            <w:t>to 8987, then reply with YES and your name.</w:t>
          </w:r>
          <w:r w:rsidR="0048315A" w:rsidRPr="002047A3">
            <w:rPr>
              <w:rFonts w:cs="HelveticaNeueLTStd-Lt"/>
              <w:color w:val="FF6666" w:themeColor="accent1" w:themeTint="99"/>
              <w:sz w:val="22"/>
              <w:szCs w:val="24"/>
            </w:rPr>
            <w:t xml:space="preserve"> </w:t>
          </w:r>
          <w:r w:rsidRPr="002047A3">
            <w:rPr>
              <w:rFonts w:cs="HelveticaNeueLTStd-Lt"/>
              <w:color w:val="FF6666" w:themeColor="accent1" w:themeTint="99"/>
              <w:sz w:val="22"/>
              <w:szCs w:val="24"/>
            </w:rPr>
            <w:t xml:space="preserve"> When you receive an emergency text alert spread the word. Forward it to your contacts, post it on Facebook, re-tweet on Twitter.</w:t>
          </w:r>
          <w:r w:rsidR="0048315A" w:rsidRPr="002047A3">
            <w:rPr>
              <w:rFonts w:cs="HelveticaNeueLTStd-Lt"/>
              <w:color w:val="FF6666" w:themeColor="accent1" w:themeTint="99"/>
              <w:sz w:val="22"/>
              <w:szCs w:val="24"/>
            </w:rPr>
            <w:t xml:space="preserve"> </w:t>
          </w:r>
          <w:r w:rsidRPr="002047A3">
            <w:rPr>
              <w:rFonts w:cs="HelveticaNeueLTStd-Lt"/>
              <w:color w:val="FF6666" w:themeColor="accent1" w:themeTint="99"/>
              <w:sz w:val="22"/>
              <w:szCs w:val="24"/>
            </w:rPr>
            <w:t xml:space="preserve"> This Emergency Text Alert system works with Telecom, Vodafone and 2degrees.</w:t>
          </w:r>
        </w:p>
      </w:sdtContent>
    </w:sdt>
    <w:p w14:paraId="18D68921" w14:textId="741DA076" w:rsidR="006452D9" w:rsidRPr="006452D9" w:rsidRDefault="006452D9">
      <w:pPr>
        <w:jc w:val="left"/>
        <w:rPr>
          <w:b/>
          <w:sz w:val="22"/>
          <w:szCs w:val="24"/>
        </w:rPr>
      </w:pPr>
      <w:r>
        <w:rPr>
          <w:b/>
          <w:sz w:val="24"/>
          <w:szCs w:val="24"/>
        </w:rPr>
        <w:br/>
      </w:r>
      <w:r w:rsidR="00C024F3">
        <w:rPr>
          <w:b/>
          <w:sz w:val="22"/>
          <w:szCs w:val="24"/>
        </w:rPr>
        <w:t>Websites</w:t>
      </w:r>
      <w:r w:rsidRPr="006452D9">
        <w:rPr>
          <w:b/>
          <w:sz w:val="22"/>
          <w:szCs w:val="24"/>
        </w:rPr>
        <w:t xml:space="preserve">: </w:t>
      </w:r>
    </w:p>
    <w:p w14:paraId="391650A8" w14:textId="77777777" w:rsidR="007D269E" w:rsidRDefault="006452D9">
      <w:pPr>
        <w:jc w:val="left"/>
        <w:rPr>
          <w:sz w:val="22"/>
          <w:szCs w:val="24"/>
        </w:rPr>
      </w:pPr>
      <w:r w:rsidRPr="006452D9">
        <w:rPr>
          <w:sz w:val="22"/>
          <w:szCs w:val="24"/>
        </w:rPr>
        <w:t xml:space="preserve">WREMO </w:t>
      </w:r>
      <w:r w:rsidR="002047A3">
        <w:rPr>
          <w:sz w:val="22"/>
          <w:szCs w:val="24"/>
        </w:rPr>
        <w:t xml:space="preserve">twitter </w:t>
      </w:r>
      <w:r w:rsidRPr="006452D9">
        <w:rPr>
          <w:sz w:val="22"/>
          <w:szCs w:val="24"/>
        </w:rPr>
        <w:t xml:space="preserve">alerts – sign up to these </w:t>
      </w:r>
      <w:hyperlink r:id="rId15" w:history="1">
        <w:r w:rsidRPr="006452D9">
          <w:rPr>
            <w:rStyle w:val="Hyperlink"/>
            <w:sz w:val="22"/>
            <w:szCs w:val="24"/>
          </w:rPr>
          <w:t>https://twitter.com/WREMOalert</w:t>
        </w:r>
      </w:hyperlink>
      <w:r w:rsidRPr="006452D9">
        <w:rPr>
          <w:sz w:val="22"/>
          <w:szCs w:val="24"/>
        </w:rPr>
        <w:t xml:space="preserve"> </w:t>
      </w:r>
    </w:p>
    <w:p w14:paraId="1FB059C7" w14:textId="16B6CEDC" w:rsidR="00D65EED" w:rsidRPr="003D6E6D" w:rsidRDefault="006452D9">
      <w:pPr>
        <w:jc w:val="left"/>
        <w:rPr>
          <w:rStyle w:val="Hyperlink"/>
          <w:sz w:val="28"/>
          <w:szCs w:val="24"/>
        </w:rPr>
      </w:pPr>
      <w:r w:rsidRPr="006452D9">
        <w:rPr>
          <w:sz w:val="22"/>
          <w:szCs w:val="24"/>
        </w:rPr>
        <w:lastRenderedPageBreak/>
        <w:t xml:space="preserve">WREMO Facebook page – like the page </w:t>
      </w:r>
      <w:hyperlink r:id="rId16" w:history="1">
        <w:r w:rsidRPr="006452D9">
          <w:rPr>
            <w:rStyle w:val="Hyperlink"/>
            <w:sz w:val="22"/>
            <w:szCs w:val="24"/>
          </w:rPr>
          <w:t>https://www.facebook.com/WREMOnz</w:t>
        </w:r>
      </w:hyperlink>
      <w:r w:rsidR="00B206A0">
        <w:rPr>
          <w:rStyle w:val="Hyperlink"/>
          <w:sz w:val="22"/>
          <w:szCs w:val="24"/>
        </w:rPr>
        <w:br/>
      </w:r>
      <w:r w:rsidR="00B206A0" w:rsidRPr="003D6E6D">
        <w:rPr>
          <w:rStyle w:val="Hyperlink"/>
          <w:color w:val="FF0000" w:themeColor="accent1"/>
          <w:sz w:val="22"/>
          <w:szCs w:val="24"/>
          <w:u w:val="none"/>
        </w:rPr>
        <w:t xml:space="preserve">n.b. WREMO is the Wellington Regional Council </w:t>
      </w:r>
      <w:r w:rsidR="00DE2BE7" w:rsidRPr="003D6E6D">
        <w:rPr>
          <w:rStyle w:val="Hyperlink"/>
          <w:color w:val="FF0000" w:themeColor="accent1"/>
          <w:sz w:val="22"/>
          <w:szCs w:val="24"/>
          <w:u w:val="none"/>
        </w:rPr>
        <w:t xml:space="preserve">Emergency Management Centre, you may have a different centre </w:t>
      </w:r>
      <w:r w:rsidR="003D6E6D">
        <w:rPr>
          <w:rStyle w:val="Hyperlink"/>
          <w:color w:val="FF0000" w:themeColor="accent1"/>
          <w:sz w:val="22"/>
          <w:szCs w:val="24"/>
          <w:u w:val="none"/>
        </w:rPr>
        <w:t xml:space="preserve">or service </w:t>
      </w:r>
      <w:r w:rsidR="00DE2BE7" w:rsidRPr="003D6E6D">
        <w:rPr>
          <w:rStyle w:val="Hyperlink"/>
          <w:color w:val="FF0000" w:themeColor="accent1"/>
          <w:sz w:val="22"/>
          <w:szCs w:val="24"/>
          <w:u w:val="none"/>
        </w:rPr>
        <w:t xml:space="preserve">in your </w:t>
      </w:r>
      <w:r w:rsidR="003D6E6D">
        <w:rPr>
          <w:rStyle w:val="Hyperlink"/>
          <w:color w:val="FF0000" w:themeColor="accent1"/>
          <w:sz w:val="22"/>
          <w:szCs w:val="24"/>
          <w:u w:val="none"/>
        </w:rPr>
        <w:t>region</w:t>
      </w:r>
      <w:r w:rsidR="00DE2BE7" w:rsidRPr="003D6E6D">
        <w:rPr>
          <w:rStyle w:val="Hyperlink"/>
          <w:color w:val="FF0000" w:themeColor="accent1"/>
          <w:sz w:val="22"/>
          <w:szCs w:val="24"/>
          <w:u w:val="none"/>
        </w:rPr>
        <w:t>.</w:t>
      </w:r>
      <w:r w:rsidR="00B206A0" w:rsidRPr="003D6E6D">
        <w:rPr>
          <w:rStyle w:val="Hyperlink"/>
          <w:sz w:val="28"/>
          <w:szCs w:val="24"/>
        </w:rPr>
        <w:t xml:space="preserve"> </w:t>
      </w:r>
    </w:p>
    <w:p w14:paraId="03FCEDE1" w14:textId="2BECD47A" w:rsidR="006452D9" w:rsidRPr="006452D9" w:rsidRDefault="00774631">
      <w:pPr>
        <w:jc w:val="left"/>
        <w:rPr>
          <w:sz w:val="22"/>
          <w:szCs w:val="24"/>
        </w:rPr>
      </w:pPr>
      <w:hyperlink r:id="rId17" w:history="1">
        <w:r w:rsidR="006452D9" w:rsidRPr="006452D9">
          <w:rPr>
            <w:rStyle w:val="Hyperlink"/>
            <w:sz w:val="22"/>
            <w:szCs w:val="24"/>
          </w:rPr>
          <w:t>Civil Defence</w:t>
        </w:r>
      </w:hyperlink>
      <w:r w:rsidR="00522209">
        <w:rPr>
          <w:rStyle w:val="Hyperlink"/>
          <w:color w:val="auto"/>
          <w:sz w:val="22"/>
          <w:szCs w:val="24"/>
          <w:u w:val="none"/>
        </w:rPr>
        <w:t xml:space="preserve">, </w:t>
      </w:r>
      <w:sdt>
        <w:sdtPr>
          <w:rPr>
            <w:rStyle w:val="Hyperlink"/>
            <w:color w:val="auto"/>
            <w:sz w:val="22"/>
            <w:szCs w:val="24"/>
            <w:u w:val="none"/>
          </w:rPr>
          <w:id w:val="1005400952"/>
          <w:placeholder>
            <w:docPart w:val="DefaultPlaceholder_1081868574"/>
          </w:placeholder>
        </w:sdtPr>
        <w:sdtEndPr>
          <w:rPr>
            <w:rStyle w:val="Hyperlink"/>
            <w:color w:val="FF6666" w:themeColor="accent1" w:themeTint="99"/>
          </w:rPr>
        </w:sdtEndPr>
        <w:sdtContent>
          <w:r w:rsidR="006452D9" w:rsidRPr="006452D9">
            <w:rPr>
              <w:rStyle w:val="Hyperlink"/>
              <w:color w:val="FF6666" w:themeColor="accent1" w:themeTint="99"/>
              <w:sz w:val="22"/>
              <w:szCs w:val="24"/>
              <w:u w:val="none"/>
            </w:rPr>
            <w:t>you may also want to put any local or regional council websites here</w:t>
          </w:r>
        </w:sdtContent>
      </w:sdt>
    </w:p>
    <w:p w14:paraId="0ED95BEE" w14:textId="14DF3057" w:rsidR="007D269E" w:rsidRPr="007D269E" w:rsidRDefault="006452D9">
      <w:pPr>
        <w:jc w:val="left"/>
        <w:rPr>
          <w:b/>
          <w:sz w:val="22"/>
          <w:szCs w:val="24"/>
        </w:rPr>
      </w:pPr>
      <w:r w:rsidRPr="006452D9">
        <w:rPr>
          <w:b/>
          <w:sz w:val="22"/>
          <w:szCs w:val="24"/>
        </w:rPr>
        <w:t>Local Press</w:t>
      </w:r>
      <w:r w:rsidRPr="006452D9">
        <w:rPr>
          <w:sz w:val="22"/>
          <w:szCs w:val="24"/>
        </w:rPr>
        <w:t xml:space="preserve">   </w:t>
      </w:r>
      <w:r w:rsidRPr="006452D9">
        <w:rPr>
          <w:sz w:val="22"/>
          <w:szCs w:val="24"/>
        </w:rPr>
        <w:br/>
      </w:r>
      <w:sdt>
        <w:sdtPr>
          <w:rPr>
            <w:sz w:val="22"/>
            <w:szCs w:val="24"/>
          </w:rPr>
          <w:id w:val="-881781446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48315A">
            <w:rPr>
              <w:color w:val="FF6666" w:themeColor="accent1" w:themeTint="99"/>
              <w:sz w:val="22"/>
              <w:szCs w:val="24"/>
            </w:rPr>
            <w:t>i</w:t>
          </w:r>
          <w:r w:rsidR="009C1262" w:rsidRPr="009C1262">
            <w:rPr>
              <w:color w:val="FF6666" w:themeColor="accent1" w:themeTint="99"/>
              <w:sz w:val="22"/>
              <w:szCs w:val="24"/>
            </w:rPr>
            <w:t>nsert details of local newspapers here</w:t>
          </w:r>
        </w:sdtContent>
      </w:sdt>
      <w:r w:rsidR="009C1262">
        <w:rPr>
          <w:sz w:val="22"/>
          <w:szCs w:val="24"/>
        </w:rPr>
        <w:br/>
      </w:r>
      <w:r w:rsidR="009C1262">
        <w:rPr>
          <w:sz w:val="22"/>
          <w:szCs w:val="24"/>
        </w:rPr>
        <w:br/>
      </w:r>
      <w:r w:rsidR="007D269E">
        <w:rPr>
          <w:b/>
          <w:sz w:val="22"/>
          <w:szCs w:val="24"/>
        </w:rPr>
        <w:t>Other</w:t>
      </w:r>
    </w:p>
    <w:p w14:paraId="55091C58" w14:textId="77777777" w:rsidR="007D269E" w:rsidRPr="006452D9" w:rsidRDefault="007D269E" w:rsidP="007D269E">
      <w:pPr>
        <w:jc w:val="left"/>
        <w:rPr>
          <w:sz w:val="22"/>
          <w:szCs w:val="24"/>
        </w:rPr>
      </w:pPr>
      <w:r w:rsidRPr="006452D9">
        <w:rPr>
          <w:sz w:val="22"/>
          <w:szCs w:val="24"/>
        </w:rPr>
        <w:t>Civil Defence Centre and noticeboards (in a declared emergency)</w:t>
      </w:r>
    </w:p>
    <w:p w14:paraId="05103027" w14:textId="6D39ED3A" w:rsidR="001A6926" w:rsidRDefault="006452D9">
      <w:pPr>
        <w:jc w:val="left"/>
        <w:rPr>
          <w:sz w:val="22"/>
          <w:szCs w:val="24"/>
        </w:rPr>
      </w:pPr>
      <w:r w:rsidRPr="006452D9">
        <w:rPr>
          <w:sz w:val="22"/>
          <w:szCs w:val="24"/>
        </w:rPr>
        <w:t xml:space="preserve">Radio NZ National (Wellington) 567 </w:t>
      </w:r>
      <w:r>
        <w:rPr>
          <w:sz w:val="22"/>
          <w:szCs w:val="24"/>
        </w:rPr>
        <w:t>AM</w:t>
      </w:r>
      <w:r w:rsidR="001A6926">
        <w:rPr>
          <w:sz w:val="22"/>
          <w:szCs w:val="24"/>
        </w:rPr>
        <w:t>/101.3FM</w:t>
      </w:r>
      <w:r>
        <w:rPr>
          <w:sz w:val="22"/>
          <w:szCs w:val="24"/>
        </w:rPr>
        <w:t xml:space="preserve"> </w:t>
      </w:r>
      <w:sdt>
        <w:sdtPr>
          <w:rPr>
            <w:sz w:val="22"/>
            <w:szCs w:val="24"/>
          </w:rPr>
          <w:id w:val="-423948777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Pr="006452D9">
            <w:rPr>
              <w:color w:val="FF6666" w:themeColor="accent1" w:themeTint="99"/>
              <w:sz w:val="22"/>
              <w:szCs w:val="24"/>
            </w:rPr>
            <w:t>include any FM frequencies local to you here</w:t>
          </w:r>
        </w:sdtContent>
      </w:sdt>
      <w:r>
        <w:rPr>
          <w:sz w:val="22"/>
          <w:szCs w:val="24"/>
        </w:rPr>
        <w:t xml:space="preserve"> </w:t>
      </w:r>
    </w:p>
    <w:p w14:paraId="7086E524" w14:textId="5D06E05E" w:rsidR="001A6926" w:rsidRPr="00C505BB" w:rsidRDefault="001A6926">
      <w:pPr>
        <w:jc w:val="left"/>
        <w:rPr>
          <w:sz w:val="22"/>
          <w:szCs w:val="22"/>
        </w:rPr>
      </w:pPr>
      <w:r w:rsidRPr="00C505BB">
        <w:rPr>
          <w:sz w:val="22"/>
          <w:szCs w:val="22"/>
        </w:rPr>
        <w:t xml:space="preserve">Search for your frequency: </w:t>
      </w:r>
      <w:hyperlink r:id="rId18" w:history="1">
        <w:r w:rsidRPr="00C505BB">
          <w:rPr>
            <w:rStyle w:val="Hyperlink"/>
            <w:sz w:val="22"/>
            <w:szCs w:val="22"/>
          </w:rPr>
          <w:t>http://radionz.co.nz/listen/amfm</w:t>
        </w:r>
      </w:hyperlink>
    </w:p>
    <w:p w14:paraId="0E436514" w14:textId="5ED2E4E2" w:rsidR="006452D9" w:rsidRPr="00505070" w:rsidRDefault="001A6926">
      <w:pPr>
        <w:jc w:val="left"/>
        <w:rPr>
          <w:sz w:val="22"/>
          <w:szCs w:val="22"/>
        </w:rPr>
      </w:pPr>
      <w:r>
        <w:rPr>
          <w:sz w:val="22"/>
          <w:szCs w:val="22"/>
        </w:rPr>
        <w:t>Radio NZ o</w:t>
      </w:r>
      <w:r w:rsidRPr="00C505BB">
        <w:rPr>
          <w:sz w:val="22"/>
          <w:szCs w:val="22"/>
        </w:rPr>
        <w:t xml:space="preserve">nline news: </w:t>
      </w:r>
      <w:hyperlink r:id="rId19" w:history="1">
        <w:r w:rsidRPr="00D43B7E">
          <w:rPr>
            <w:rStyle w:val="Hyperlink"/>
            <w:sz w:val="22"/>
            <w:szCs w:val="22"/>
          </w:rPr>
          <w:t>http://</w:t>
        </w:r>
        <w:r w:rsidRPr="00C505BB">
          <w:rPr>
            <w:rStyle w:val="Hyperlink"/>
            <w:sz w:val="22"/>
            <w:szCs w:val="22"/>
          </w:rPr>
          <w:t>radionz.co.nz/news</w:t>
        </w:r>
      </w:hyperlink>
    </w:p>
    <w:p w14:paraId="40FFCE53" w14:textId="77777777" w:rsidR="00BB3677" w:rsidRDefault="00BB3677" w:rsidP="00BB3677">
      <w:pPr>
        <w:pStyle w:val="ListParagraph"/>
        <w:spacing w:after="240"/>
        <w:ind w:left="0"/>
        <w:jc w:val="left"/>
        <w:rPr>
          <w:rFonts w:ascii="Calibri" w:hAnsi="Calibri"/>
          <w:color w:val="FF0000"/>
          <w:sz w:val="44"/>
        </w:rPr>
      </w:pPr>
    </w:p>
    <w:p w14:paraId="4A896A43" w14:textId="0EB2B4C3" w:rsidR="009C1262" w:rsidRPr="00BB3677" w:rsidRDefault="00BB3677" w:rsidP="000E0709">
      <w:pPr>
        <w:pStyle w:val="Heading1"/>
      </w:pPr>
      <w:bookmarkStart w:id="14" w:name="_Toc392500655"/>
      <w:r w:rsidRPr="00BB3677">
        <w:t xml:space="preserve">IN THE EVENT OF ANY </w:t>
      </w:r>
      <w:r>
        <w:t>EMERGENCY</w:t>
      </w:r>
      <w:bookmarkEnd w:id="14"/>
    </w:p>
    <w:p w14:paraId="78CD6764" w14:textId="7B045D43" w:rsidR="004D02DD" w:rsidRPr="004D02DD" w:rsidRDefault="004D02DD" w:rsidP="004D02DD">
      <w:pPr>
        <w:spacing w:before="120" w:after="120" w:line="360" w:lineRule="auto"/>
        <w:jc w:val="left"/>
        <w:rPr>
          <w:b/>
          <w:sz w:val="22"/>
        </w:rPr>
      </w:pPr>
      <w:r w:rsidRPr="004D02DD">
        <w:rPr>
          <w:b/>
          <w:sz w:val="22"/>
        </w:rPr>
        <w:t>Listen to your radio</w:t>
      </w:r>
    </w:p>
    <w:p w14:paraId="65071F8A" w14:textId="7BF64933" w:rsidR="009C1262" w:rsidRDefault="009C1262" w:rsidP="004D02DD">
      <w:pPr>
        <w:spacing w:before="120" w:after="120" w:line="360" w:lineRule="auto"/>
        <w:jc w:val="left"/>
        <w:rPr>
          <w:sz w:val="22"/>
        </w:rPr>
      </w:pPr>
      <w:r w:rsidRPr="009C1262">
        <w:rPr>
          <w:sz w:val="22"/>
        </w:rPr>
        <w:t>Radio New Zealand National is the Civil Defence lifeline utility radio broadcaster for all regi</w:t>
      </w:r>
      <w:r w:rsidR="004D02DD">
        <w:rPr>
          <w:sz w:val="22"/>
        </w:rPr>
        <w:t>ons of New Zealand</w:t>
      </w:r>
      <w:r w:rsidRPr="009C1262">
        <w:rPr>
          <w:sz w:val="22"/>
        </w:rPr>
        <w:t xml:space="preserve"> </w:t>
      </w:r>
      <w:r w:rsidR="004D02DD" w:rsidRPr="00743122">
        <w:rPr>
          <w:rFonts w:eastAsia="Times New Roman" w:cs="Times New Roman"/>
          <w:sz w:val="22"/>
          <w:szCs w:val="22"/>
        </w:rPr>
        <w:t>567</w:t>
      </w:r>
      <w:r w:rsidR="004D02DD">
        <w:rPr>
          <w:rFonts w:eastAsia="Times New Roman" w:cs="Times New Roman"/>
          <w:sz w:val="22"/>
          <w:szCs w:val="22"/>
        </w:rPr>
        <w:t xml:space="preserve"> AM </w:t>
      </w:r>
      <w:sdt>
        <w:sdtPr>
          <w:rPr>
            <w:rFonts w:eastAsia="Times New Roman" w:cs="Times New Roman"/>
            <w:sz w:val="22"/>
            <w:szCs w:val="22"/>
          </w:rPr>
          <w:id w:val="-1872915555"/>
          <w:placeholder>
            <w:docPart w:val="5061546E762C48EA862FAB87EB09583B"/>
          </w:placeholder>
        </w:sdtPr>
        <w:sdtEndPr>
          <w:rPr>
            <w:color w:val="FF6666" w:themeColor="accent1" w:themeTint="99"/>
          </w:rPr>
        </w:sdtEndPr>
        <w:sdtContent>
          <w:r w:rsidR="004D02DD" w:rsidRPr="00966CEF">
            <w:rPr>
              <w:rFonts w:eastAsia="Times New Roman" w:cs="Times New Roman"/>
              <w:color w:val="FF6666" w:themeColor="accent1" w:themeTint="99"/>
              <w:sz w:val="22"/>
              <w:szCs w:val="22"/>
            </w:rPr>
            <w:t>insert your local FM frequencies here</w:t>
          </w:r>
        </w:sdtContent>
      </w:sdt>
      <w:r w:rsidR="004D02DD" w:rsidRPr="00743122">
        <w:rPr>
          <w:rFonts w:eastAsia="Times New Roman" w:cs="Times New Roman"/>
          <w:sz w:val="22"/>
          <w:szCs w:val="22"/>
        </w:rPr>
        <w:t xml:space="preserve"> for advice.</w:t>
      </w:r>
      <w:r w:rsidR="004D02DD">
        <w:rPr>
          <w:rFonts w:eastAsia="Times New Roman" w:cs="Times New Roman"/>
          <w:sz w:val="22"/>
          <w:szCs w:val="22"/>
        </w:rPr>
        <w:t xml:space="preserve"> </w:t>
      </w:r>
      <w:r w:rsidRPr="009C1262">
        <w:rPr>
          <w:sz w:val="22"/>
        </w:rPr>
        <w:t>In regional emergencies, local radio including Newstalk ZB, More FM and Radio Live may carry civil defence advice, as will some TV channels.</w:t>
      </w:r>
      <w:r w:rsidR="004D02DD">
        <w:rPr>
          <w:sz w:val="22"/>
        </w:rPr>
        <w:t xml:space="preserve"> The radio will also provide updates </w:t>
      </w:r>
      <w:r w:rsidRPr="009C1262">
        <w:rPr>
          <w:sz w:val="22"/>
        </w:rPr>
        <w:t xml:space="preserve">on the emergency and any public health issues/warnings.  </w:t>
      </w:r>
    </w:p>
    <w:p w14:paraId="7E8F9C08" w14:textId="374BD15B" w:rsidR="00627923" w:rsidRPr="00627923" w:rsidRDefault="00627923" w:rsidP="004D02DD">
      <w:pPr>
        <w:spacing w:before="120" w:after="120" w:line="360" w:lineRule="auto"/>
        <w:jc w:val="left"/>
        <w:rPr>
          <w:b/>
          <w:sz w:val="22"/>
        </w:rPr>
      </w:pPr>
      <w:r>
        <w:rPr>
          <w:b/>
          <w:sz w:val="22"/>
        </w:rPr>
        <w:t>Water</w:t>
      </w:r>
    </w:p>
    <w:p w14:paraId="5D51DFF3" w14:textId="0465561E" w:rsidR="009C1262" w:rsidRDefault="009C1262" w:rsidP="00E4779D">
      <w:pPr>
        <w:spacing w:line="360" w:lineRule="auto"/>
        <w:jc w:val="left"/>
        <w:rPr>
          <w:sz w:val="22"/>
        </w:rPr>
      </w:pPr>
      <w:r w:rsidRPr="009C1262">
        <w:rPr>
          <w:sz w:val="22"/>
        </w:rPr>
        <w:t xml:space="preserve">Make sure you have emergency water stored – at least 3 litres a day each person for three days. Experience suggests you’ll need 3 – 10 litres more each day for hygiene and cooking, and that storing emergency supplies in two different locations is a good idea. </w:t>
      </w:r>
      <w:r w:rsidR="0048315A">
        <w:rPr>
          <w:sz w:val="22"/>
        </w:rPr>
        <w:t xml:space="preserve"> </w:t>
      </w:r>
      <w:r w:rsidRPr="009C1262">
        <w:rPr>
          <w:sz w:val="22"/>
        </w:rPr>
        <w:t xml:space="preserve">Keep this plan, your emergency survival kit and up-to-date household emergency plan within easy reach. </w:t>
      </w:r>
      <w:r w:rsidR="0048315A">
        <w:rPr>
          <w:sz w:val="22"/>
        </w:rPr>
        <w:t xml:space="preserve"> </w:t>
      </w:r>
      <w:r w:rsidRPr="009C1262">
        <w:rPr>
          <w:sz w:val="22"/>
        </w:rPr>
        <w:t>Consider having a kit for the car too.</w:t>
      </w:r>
    </w:p>
    <w:p w14:paraId="29095FEB" w14:textId="77777777" w:rsidR="003E2CF9" w:rsidRPr="003E2CF9" w:rsidRDefault="003E2CF9" w:rsidP="00E4779D">
      <w:pPr>
        <w:spacing w:line="360" w:lineRule="auto"/>
        <w:jc w:val="left"/>
      </w:pPr>
      <w:r w:rsidRPr="003E2CF9">
        <w:rPr>
          <w:b/>
          <w:sz w:val="22"/>
        </w:rPr>
        <w:t>Related documents</w:t>
      </w:r>
      <w:r w:rsidRPr="003E2CF9">
        <w:rPr>
          <w:sz w:val="22"/>
        </w:rPr>
        <w:t xml:space="preserve"> </w:t>
      </w:r>
    </w:p>
    <w:p w14:paraId="67B190C3" w14:textId="77777777" w:rsidR="003E2CF9" w:rsidRPr="003E2CF9" w:rsidRDefault="00774631" w:rsidP="00E4779D">
      <w:pPr>
        <w:pStyle w:val="ListParagraph"/>
        <w:numPr>
          <w:ilvl w:val="0"/>
          <w:numId w:val="14"/>
        </w:numPr>
        <w:spacing w:line="360" w:lineRule="auto"/>
        <w:jc w:val="left"/>
        <w:rPr>
          <w:sz w:val="22"/>
          <w:szCs w:val="22"/>
        </w:rPr>
      </w:pPr>
      <w:hyperlink r:id="rId20" w:history="1">
        <w:r w:rsidR="003E2CF9" w:rsidRPr="003E2CF9">
          <w:rPr>
            <w:rStyle w:val="Hyperlink"/>
            <w:sz w:val="22"/>
            <w:szCs w:val="22"/>
          </w:rPr>
          <w:t>http://www.gw.govt.nz/in-an-emergency/</w:t>
        </w:r>
      </w:hyperlink>
    </w:p>
    <w:p w14:paraId="220B733D" w14:textId="77777777" w:rsidR="003E2CF9" w:rsidRPr="003E2CF9" w:rsidRDefault="00774631" w:rsidP="00E4779D">
      <w:pPr>
        <w:pStyle w:val="ListParagraph"/>
        <w:numPr>
          <w:ilvl w:val="0"/>
          <w:numId w:val="14"/>
        </w:numPr>
        <w:spacing w:line="360" w:lineRule="auto"/>
        <w:jc w:val="left"/>
        <w:rPr>
          <w:sz w:val="22"/>
          <w:szCs w:val="22"/>
        </w:rPr>
      </w:pPr>
      <w:hyperlink r:id="rId21" w:history="1">
        <w:r w:rsidR="003E2CF9" w:rsidRPr="003E2CF9">
          <w:rPr>
            <w:rStyle w:val="Hyperlink"/>
            <w:sz w:val="22"/>
            <w:szCs w:val="22"/>
          </w:rPr>
          <w:t>Household emergency planning factsheet</w:t>
        </w:r>
      </w:hyperlink>
    </w:p>
    <w:p w14:paraId="2C50C24E" w14:textId="77777777" w:rsidR="003E2CF9" w:rsidRPr="003E2CF9" w:rsidRDefault="00774631" w:rsidP="00E4779D">
      <w:pPr>
        <w:pStyle w:val="ListParagraph"/>
        <w:numPr>
          <w:ilvl w:val="0"/>
          <w:numId w:val="14"/>
        </w:numPr>
        <w:spacing w:line="360" w:lineRule="auto"/>
        <w:jc w:val="left"/>
        <w:rPr>
          <w:sz w:val="22"/>
          <w:szCs w:val="22"/>
        </w:rPr>
      </w:pPr>
      <w:hyperlink r:id="rId22" w:history="1">
        <w:r w:rsidR="003E2CF9" w:rsidRPr="003E2CF9">
          <w:rPr>
            <w:rStyle w:val="Hyperlink"/>
            <w:sz w:val="22"/>
            <w:szCs w:val="22"/>
          </w:rPr>
          <w:t>Sample household plan</w:t>
        </w:r>
      </w:hyperlink>
    </w:p>
    <w:p w14:paraId="313AE754" w14:textId="13408BEF" w:rsidR="003E2CF9" w:rsidRPr="003E2CF9" w:rsidRDefault="003E2CF9">
      <w:pPr>
        <w:spacing w:line="360" w:lineRule="auto"/>
        <w:jc w:val="left"/>
        <w:rPr>
          <w:sz w:val="22"/>
          <w:szCs w:val="22"/>
        </w:rPr>
      </w:pPr>
      <w:r w:rsidRPr="003E2CF9">
        <w:rPr>
          <w:sz w:val="22"/>
          <w:szCs w:val="22"/>
        </w:rPr>
        <w:lastRenderedPageBreak/>
        <w:t xml:space="preserve">Some </w:t>
      </w:r>
      <w:r w:rsidR="004F2EEA">
        <w:rPr>
          <w:sz w:val="22"/>
          <w:szCs w:val="22"/>
        </w:rPr>
        <w:t xml:space="preserve">of this </w:t>
      </w:r>
      <w:r w:rsidRPr="003E2CF9">
        <w:rPr>
          <w:sz w:val="22"/>
          <w:szCs w:val="22"/>
        </w:rPr>
        <w:t xml:space="preserve">communications and resources information was retrieved from: </w:t>
      </w:r>
      <w:hyperlink r:id="rId23" w:history="1">
        <w:r w:rsidRPr="003E2CF9">
          <w:rPr>
            <w:rStyle w:val="Hyperlink"/>
            <w:sz w:val="22"/>
            <w:szCs w:val="22"/>
          </w:rPr>
          <w:t>http://www.radionz.co.nz/specialfeatures/emergency</w:t>
        </w:r>
      </w:hyperlink>
      <w:r w:rsidRPr="003E2CF9">
        <w:rPr>
          <w:sz w:val="22"/>
          <w:szCs w:val="22"/>
        </w:rPr>
        <w:t xml:space="preserve"> </w:t>
      </w:r>
    </w:p>
    <w:p w14:paraId="5B2CC4FD" w14:textId="77777777" w:rsidR="003E2CF9" w:rsidRPr="000E694F" w:rsidRDefault="003E2CF9" w:rsidP="000E0709">
      <w:pPr>
        <w:pStyle w:val="Heading1"/>
        <w:rPr>
          <w:sz w:val="48"/>
          <w:szCs w:val="26"/>
        </w:rPr>
      </w:pPr>
      <w:bookmarkStart w:id="15" w:name="_Toc392500656"/>
      <w:r>
        <w:t>CONTACTS</w:t>
      </w:r>
      <w:bookmarkEnd w:id="15"/>
    </w:p>
    <w:tbl>
      <w:tblPr>
        <w:tblStyle w:val="TableGrid"/>
        <w:tblW w:w="5043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728"/>
        <w:gridCol w:w="3299"/>
        <w:gridCol w:w="3192"/>
      </w:tblGrid>
      <w:tr w:rsidR="003E2CF9" w:rsidRPr="000E3468" w14:paraId="5BBB3A1C" w14:textId="77777777" w:rsidTr="00E4779D">
        <w:trPr>
          <w:trHeight w:val="115"/>
        </w:trPr>
        <w:tc>
          <w:tcPr>
            <w:tcW w:w="1480" w:type="pct"/>
          </w:tcPr>
          <w:p w14:paraId="5F8E0C5A" w14:textId="77777777" w:rsidR="003E2CF9" w:rsidRPr="000E3468" w:rsidRDefault="003E2CF9" w:rsidP="00E4779D">
            <w:pPr>
              <w:spacing w:before="120" w:after="120" w:line="240" w:lineRule="exact"/>
              <w:jc w:val="left"/>
              <w:rPr>
                <w:b/>
                <w:sz w:val="22"/>
                <w:szCs w:val="22"/>
              </w:rPr>
            </w:pPr>
            <w:r w:rsidRPr="000E3468">
              <w:rPr>
                <w:b/>
                <w:sz w:val="22"/>
                <w:szCs w:val="22"/>
              </w:rPr>
              <w:t>Contacts list Service / Name</w:t>
            </w:r>
          </w:p>
        </w:tc>
        <w:tc>
          <w:tcPr>
            <w:tcW w:w="1789" w:type="pct"/>
          </w:tcPr>
          <w:p w14:paraId="677CCEDB" w14:textId="77777777" w:rsidR="003E2CF9" w:rsidRPr="000E3468" w:rsidRDefault="003E2CF9" w:rsidP="00E4779D">
            <w:pPr>
              <w:spacing w:before="120" w:after="120" w:line="240" w:lineRule="exact"/>
              <w:jc w:val="left"/>
              <w:rPr>
                <w:b/>
                <w:sz w:val="22"/>
                <w:szCs w:val="22"/>
              </w:rPr>
            </w:pPr>
            <w:r w:rsidRPr="000E3468">
              <w:rPr>
                <w:b/>
                <w:sz w:val="22"/>
                <w:szCs w:val="22"/>
              </w:rPr>
              <w:t xml:space="preserve">Telephone Numbers </w:t>
            </w:r>
          </w:p>
        </w:tc>
        <w:tc>
          <w:tcPr>
            <w:tcW w:w="1731" w:type="pct"/>
          </w:tcPr>
          <w:p w14:paraId="3A18928F" w14:textId="77777777" w:rsidR="003E2CF9" w:rsidRPr="000E3468" w:rsidRDefault="003E2CF9" w:rsidP="00E4779D">
            <w:pPr>
              <w:spacing w:before="120" w:after="120" w:line="240" w:lineRule="exact"/>
              <w:jc w:val="left"/>
              <w:rPr>
                <w:b/>
                <w:sz w:val="22"/>
                <w:szCs w:val="22"/>
              </w:rPr>
            </w:pPr>
            <w:r w:rsidRPr="000E3468">
              <w:rPr>
                <w:b/>
                <w:sz w:val="22"/>
                <w:szCs w:val="22"/>
              </w:rPr>
              <w:t xml:space="preserve">Email/Other details </w:t>
            </w:r>
          </w:p>
        </w:tc>
      </w:tr>
      <w:tr w:rsidR="003E2CF9" w:rsidRPr="000E3468" w14:paraId="5CE87C36" w14:textId="77777777" w:rsidTr="006C14AE">
        <w:trPr>
          <w:trHeight w:val="662"/>
        </w:trPr>
        <w:tc>
          <w:tcPr>
            <w:tcW w:w="1480" w:type="pct"/>
          </w:tcPr>
          <w:p w14:paraId="38B12CEC" w14:textId="77777777" w:rsidR="003E2CF9" w:rsidRDefault="003E2CF9" w:rsidP="00E4779D">
            <w:pPr>
              <w:spacing w:before="120" w:after="120" w:line="240" w:lineRule="exact"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>Keyholders:</w:t>
            </w:r>
          </w:p>
          <w:p w14:paraId="00153108" w14:textId="3A1394E5" w:rsidR="003E2CF9" w:rsidRPr="000E3468" w:rsidRDefault="00774631" w:rsidP="00E4779D">
            <w:pPr>
              <w:spacing w:before="120" w:after="120" w:line="240" w:lineRule="exact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924228693"/>
                <w:placeholder>
                  <w:docPart w:val="DefaultPlaceholder_1081868574"/>
                </w:placeholder>
              </w:sdtPr>
              <w:sdtEndPr>
                <w:rPr>
                  <w:color w:val="FF6666" w:themeColor="accent1" w:themeTint="99"/>
                </w:rPr>
              </w:sdtEndPr>
              <w:sdtContent>
                <w:r w:rsidR="003E2CF9" w:rsidRPr="000E3468">
                  <w:rPr>
                    <w:color w:val="FF6666" w:themeColor="accent1" w:themeTint="99"/>
                    <w:sz w:val="22"/>
                    <w:szCs w:val="22"/>
                  </w:rPr>
                  <w:t>list all key holders of your office here</w:t>
                </w:r>
              </w:sdtContent>
            </w:sdt>
          </w:p>
        </w:tc>
        <w:sdt>
          <w:sdtPr>
            <w:rPr>
              <w:sz w:val="22"/>
              <w:szCs w:val="22"/>
            </w:rPr>
            <w:id w:val="-1388333960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89" w:type="pct"/>
              </w:tcPr>
              <w:p w14:paraId="4806A479" w14:textId="5B0982D0" w:rsidR="003E2CF9" w:rsidRPr="000E3468" w:rsidRDefault="00381469" w:rsidP="00E4779D">
                <w:pPr>
                  <w:spacing w:before="120" w:after="120" w:line="240" w:lineRule="exact"/>
                  <w:jc w:val="left"/>
                  <w:rPr>
                    <w:sz w:val="22"/>
                    <w:szCs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sz w:val="22"/>
              <w:szCs w:val="22"/>
            </w:rPr>
            <w:id w:val="-2025308430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31" w:type="pct"/>
              </w:tcPr>
              <w:p w14:paraId="41E08203" w14:textId="14C71E53" w:rsidR="003E2CF9" w:rsidRPr="000E3468" w:rsidRDefault="00381469" w:rsidP="00E4779D">
                <w:pPr>
                  <w:spacing w:before="120" w:after="120" w:line="240" w:lineRule="exact"/>
                  <w:jc w:val="left"/>
                  <w:rPr>
                    <w:b/>
                    <w:sz w:val="22"/>
                    <w:szCs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E2CF9" w:rsidRPr="000E3468" w14:paraId="795BEB3C" w14:textId="77777777" w:rsidTr="006C14AE">
        <w:trPr>
          <w:trHeight w:val="863"/>
        </w:trPr>
        <w:tc>
          <w:tcPr>
            <w:tcW w:w="1480" w:type="pct"/>
          </w:tcPr>
          <w:p w14:paraId="5DF21CA0" w14:textId="769487CC" w:rsidR="003E2CF9" w:rsidRPr="000E3468" w:rsidRDefault="003E2CF9" w:rsidP="00E4779D">
            <w:pPr>
              <w:spacing w:before="120" w:after="120" w:line="240" w:lineRule="exact"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 xml:space="preserve">Communication hub – </w:t>
            </w:r>
            <w:sdt>
              <w:sdtPr>
                <w:rPr>
                  <w:sz w:val="22"/>
                  <w:szCs w:val="22"/>
                </w:rPr>
                <w:id w:val="1131904431"/>
                <w:placeholder>
                  <w:docPart w:val="DefaultPlaceholder_1081868574"/>
                </w:placeholder>
              </w:sdtPr>
              <w:sdtEndPr>
                <w:rPr>
                  <w:color w:val="FF6666" w:themeColor="accent1" w:themeTint="99"/>
                </w:rPr>
              </w:sdtEndPr>
              <w:sdtContent>
                <w:r w:rsidRPr="00A012B4">
                  <w:rPr>
                    <w:color w:val="FF6666" w:themeColor="accent1" w:themeTint="99"/>
                    <w:sz w:val="22"/>
                    <w:szCs w:val="22"/>
                  </w:rPr>
                  <w:t>Volunteer Centre outside region</w:t>
                </w:r>
              </w:sdtContent>
            </w:sdt>
          </w:p>
        </w:tc>
        <w:sdt>
          <w:sdtPr>
            <w:rPr>
              <w:b/>
              <w:sz w:val="22"/>
              <w:szCs w:val="22"/>
            </w:rPr>
            <w:id w:val="1640682345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89" w:type="pct"/>
              </w:tcPr>
              <w:p w14:paraId="2C410D61" w14:textId="6A59E1EF" w:rsidR="003E2CF9" w:rsidRPr="000E3468" w:rsidRDefault="00381469" w:rsidP="00E4779D">
                <w:pPr>
                  <w:spacing w:before="120" w:after="120" w:line="240" w:lineRule="exact"/>
                  <w:jc w:val="left"/>
                  <w:rPr>
                    <w:b/>
                    <w:sz w:val="22"/>
                    <w:szCs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b/>
              <w:sz w:val="22"/>
              <w:szCs w:val="22"/>
            </w:rPr>
            <w:id w:val="2108222791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31" w:type="pct"/>
              </w:tcPr>
              <w:p w14:paraId="56AB0140" w14:textId="1988E258" w:rsidR="003E2CF9" w:rsidRPr="000E3468" w:rsidRDefault="00381469" w:rsidP="00E4779D">
                <w:pPr>
                  <w:spacing w:before="120" w:after="120" w:line="240" w:lineRule="exact"/>
                  <w:jc w:val="left"/>
                  <w:rPr>
                    <w:b/>
                    <w:sz w:val="22"/>
                    <w:szCs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E2CF9" w:rsidRPr="000E3468" w14:paraId="1B407CE8" w14:textId="77777777" w:rsidTr="006C14AE">
        <w:trPr>
          <w:trHeight w:val="879"/>
        </w:trPr>
        <w:tc>
          <w:tcPr>
            <w:tcW w:w="1480" w:type="pct"/>
          </w:tcPr>
          <w:p w14:paraId="565C47B8" w14:textId="0CA0AEB2" w:rsidR="003E2CF9" w:rsidRPr="000E3468" w:rsidRDefault="00774631" w:rsidP="00E4779D">
            <w:pPr>
              <w:spacing w:before="120" w:after="120" w:line="240" w:lineRule="exact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726371375"/>
                <w:placeholder>
                  <w:docPart w:val="DefaultPlaceholder_1081868574"/>
                </w:placeholder>
              </w:sdtPr>
              <w:sdtEndPr>
                <w:rPr>
                  <w:color w:val="FF6666" w:themeColor="accent1" w:themeTint="99"/>
                </w:rPr>
              </w:sdtEndPr>
              <w:sdtContent>
                <w:r w:rsidR="003E2CF9" w:rsidRPr="00A012B4">
                  <w:rPr>
                    <w:color w:val="FF6666" w:themeColor="accent1" w:themeTint="99"/>
                    <w:sz w:val="22"/>
                    <w:szCs w:val="22"/>
                  </w:rPr>
                  <w:t xml:space="preserve">Local </w:t>
                </w:r>
                <w:r w:rsidR="003E2CF9">
                  <w:rPr>
                    <w:color w:val="FF6666" w:themeColor="accent1" w:themeTint="99"/>
                    <w:sz w:val="22"/>
                    <w:szCs w:val="22"/>
                  </w:rPr>
                  <w:t xml:space="preserve">City </w:t>
                </w:r>
                <w:r w:rsidR="003E2CF9" w:rsidRPr="00A012B4">
                  <w:rPr>
                    <w:color w:val="FF6666" w:themeColor="accent1" w:themeTint="99"/>
                    <w:sz w:val="22"/>
                    <w:szCs w:val="22"/>
                  </w:rPr>
                  <w:t>Council</w:t>
                </w:r>
              </w:sdtContent>
            </w:sdt>
            <w:r w:rsidR="003E2CF9" w:rsidRPr="000E3468">
              <w:rPr>
                <w:sz w:val="22"/>
                <w:szCs w:val="22"/>
              </w:rPr>
              <w:t xml:space="preserve"> </w:t>
            </w:r>
          </w:p>
        </w:tc>
        <w:sdt>
          <w:sdtPr>
            <w:rPr>
              <w:sz w:val="22"/>
              <w:szCs w:val="22"/>
            </w:rPr>
            <w:id w:val="1247147803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89" w:type="pct"/>
              </w:tcPr>
              <w:p w14:paraId="2D383F7A" w14:textId="1C060294" w:rsidR="003E2CF9" w:rsidRPr="000E3468" w:rsidRDefault="00381469" w:rsidP="00E4779D">
                <w:pPr>
                  <w:spacing w:before="120" w:after="120" w:line="240" w:lineRule="exact"/>
                  <w:jc w:val="left"/>
                  <w:rPr>
                    <w:sz w:val="22"/>
                    <w:szCs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2"/>
              <w:szCs w:val="22"/>
            </w:rPr>
            <w:id w:val="-159159912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31" w:type="pct"/>
              </w:tcPr>
              <w:p w14:paraId="61E7F8CB" w14:textId="1FF92BED" w:rsidR="003E2CF9" w:rsidRPr="000E3468" w:rsidRDefault="00381469" w:rsidP="00E4779D">
                <w:pPr>
                  <w:spacing w:before="120" w:after="120" w:line="240" w:lineRule="exact"/>
                  <w:jc w:val="left"/>
                  <w:rPr>
                    <w:sz w:val="22"/>
                    <w:szCs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E2CF9" w:rsidRPr="000E3468" w14:paraId="25E7B867" w14:textId="77777777" w:rsidTr="006C14AE">
        <w:trPr>
          <w:trHeight w:val="865"/>
        </w:trPr>
        <w:tc>
          <w:tcPr>
            <w:tcW w:w="1480" w:type="pct"/>
          </w:tcPr>
          <w:p w14:paraId="14049F1C" w14:textId="2B926805" w:rsidR="003E2CF9" w:rsidRPr="000E3468" w:rsidRDefault="00774631" w:rsidP="00E4779D">
            <w:pPr>
              <w:spacing w:before="120" w:after="120" w:line="240" w:lineRule="exact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726591862"/>
                <w:placeholder>
                  <w:docPart w:val="DefaultPlaceholder_1081868574"/>
                </w:placeholder>
              </w:sdtPr>
              <w:sdtEndPr>
                <w:rPr>
                  <w:color w:val="FF6666" w:themeColor="accent1" w:themeTint="99"/>
                </w:rPr>
              </w:sdtEndPr>
              <w:sdtContent>
                <w:r w:rsidR="003E2CF9" w:rsidRPr="00A012B4">
                  <w:rPr>
                    <w:color w:val="FF6666" w:themeColor="accent1" w:themeTint="99"/>
                    <w:sz w:val="22"/>
                    <w:szCs w:val="22"/>
                  </w:rPr>
                  <w:t>Regional Emergency Management Office</w:t>
                </w:r>
              </w:sdtContent>
            </w:sdt>
          </w:p>
        </w:tc>
        <w:sdt>
          <w:sdtPr>
            <w:rPr>
              <w:sz w:val="22"/>
              <w:szCs w:val="22"/>
            </w:rPr>
            <w:id w:val="-1678487609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89" w:type="pct"/>
              </w:tcPr>
              <w:p w14:paraId="1058ABF3" w14:textId="6F9B403E" w:rsidR="003E2CF9" w:rsidRPr="000E3468" w:rsidRDefault="00381469" w:rsidP="00E4779D">
                <w:pPr>
                  <w:spacing w:before="120" w:after="120" w:line="240" w:lineRule="exact"/>
                  <w:jc w:val="left"/>
                  <w:rPr>
                    <w:sz w:val="22"/>
                    <w:szCs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2"/>
              <w:szCs w:val="22"/>
            </w:rPr>
            <w:id w:val="-152457076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31" w:type="pct"/>
              </w:tcPr>
              <w:p w14:paraId="34C9344A" w14:textId="286AADDD" w:rsidR="003E2CF9" w:rsidRPr="000E3468" w:rsidRDefault="00381469" w:rsidP="00E4779D">
                <w:pPr>
                  <w:spacing w:before="120" w:after="120" w:line="240" w:lineRule="exact"/>
                  <w:jc w:val="left"/>
                  <w:rPr>
                    <w:sz w:val="22"/>
                    <w:szCs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E2CF9" w:rsidRPr="000E3468" w14:paraId="5B516740" w14:textId="77777777" w:rsidTr="006C14AE">
        <w:trPr>
          <w:trHeight w:val="865"/>
        </w:trPr>
        <w:tc>
          <w:tcPr>
            <w:tcW w:w="1480" w:type="pct"/>
          </w:tcPr>
          <w:p w14:paraId="4599FFC4" w14:textId="587F9C17" w:rsidR="003E2CF9" w:rsidRPr="000E3468" w:rsidRDefault="00774631" w:rsidP="00E4779D">
            <w:pPr>
              <w:spacing w:before="120" w:after="120" w:line="240" w:lineRule="exact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521013843"/>
                <w:placeholder>
                  <w:docPart w:val="DefaultPlaceholder_1081868574"/>
                </w:placeholder>
              </w:sdtPr>
              <w:sdtEndPr>
                <w:rPr>
                  <w:color w:val="FF6666" w:themeColor="accent1" w:themeTint="99"/>
                </w:rPr>
              </w:sdtEndPr>
              <w:sdtContent>
                <w:r w:rsidR="003E2CF9" w:rsidRPr="00A012B4">
                  <w:rPr>
                    <w:color w:val="FF6666" w:themeColor="accent1" w:themeTint="99"/>
                    <w:sz w:val="22"/>
                    <w:szCs w:val="22"/>
                  </w:rPr>
                  <w:t>Local Welfare Operations Manager</w:t>
                </w:r>
              </w:sdtContent>
            </w:sdt>
          </w:p>
        </w:tc>
        <w:sdt>
          <w:sdtPr>
            <w:rPr>
              <w:sz w:val="22"/>
              <w:szCs w:val="22"/>
            </w:rPr>
            <w:id w:val="-235323950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89" w:type="pct"/>
              </w:tcPr>
              <w:p w14:paraId="3FF5CC75" w14:textId="0221751C" w:rsidR="003E2CF9" w:rsidRPr="000E3468" w:rsidRDefault="00381469" w:rsidP="00E4779D">
                <w:pPr>
                  <w:spacing w:before="120" w:after="120" w:line="240" w:lineRule="exact"/>
                  <w:jc w:val="left"/>
                  <w:rPr>
                    <w:sz w:val="22"/>
                    <w:szCs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2"/>
              <w:szCs w:val="22"/>
            </w:rPr>
            <w:id w:val="-1854255302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31" w:type="pct"/>
              </w:tcPr>
              <w:p w14:paraId="53B17E91" w14:textId="5B50BC76" w:rsidR="003E2CF9" w:rsidRPr="000E3468" w:rsidRDefault="00381469" w:rsidP="00E4779D">
                <w:pPr>
                  <w:spacing w:before="120" w:after="120" w:line="240" w:lineRule="exact"/>
                  <w:jc w:val="left"/>
                  <w:rPr>
                    <w:sz w:val="22"/>
                    <w:szCs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E2CF9" w:rsidRPr="000E3468" w14:paraId="7F388D2C" w14:textId="77777777" w:rsidTr="006C14AE">
        <w:trPr>
          <w:trHeight w:val="907"/>
        </w:trPr>
        <w:tc>
          <w:tcPr>
            <w:tcW w:w="1480" w:type="pct"/>
          </w:tcPr>
          <w:p w14:paraId="6FC663ED" w14:textId="736E7345" w:rsidR="003E2CF9" w:rsidRPr="000E3468" w:rsidRDefault="00774631" w:rsidP="00E4779D">
            <w:pPr>
              <w:spacing w:before="120" w:after="120" w:line="240" w:lineRule="exact"/>
              <w:jc w:val="left"/>
              <w:rPr>
                <w:sz w:val="22"/>
                <w:szCs w:val="22"/>
              </w:rPr>
            </w:pPr>
            <w:sdt>
              <w:sdtPr>
                <w:rPr>
                  <w:bCs/>
                  <w:sz w:val="22"/>
                  <w:szCs w:val="22"/>
                </w:rPr>
                <w:id w:val="1622184615"/>
                <w:placeholder>
                  <w:docPart w:val="DefaultPlaceholder_1081868574"/>
                </w:placeholder>
              </w:sdtPr>
              <w:sdtEndPr>
                <w:rPr>
                  <w:color w:val="FF6666" w:themeColor="accent1" w:themeTint="99"/>
                </w:rPr>
              </w:sdtEndPr>
              <w:sdtContent>
                <w:r w:rsidR="003E2CF9">
                  <w:rPr>
                    <w:bCs/>
                    <w:color w:val="FF6666" w:themeColor="accent1" w:themeTint="99"/>
                    <w:sz w:val="22"/>
                    <w:szCs w:val="22"/>
                  </w:rPr>
                  <w:t>Emergency Response Team</w:t>
                </w:r>
                <w:r w:rsidR="003E2CF9" w:rsidRPr="00A012B4">
                  <w:rPr>
                    <w:bCs/>
                    <w:color w:val="FF6666" w:themeColor="accent1" w:themeTint="99"/>
                    <w:sz w:val="22"/>
                    <w:szCs w:val="22"/>
                  </w:rPr>
                  <w:t xml:space="preserve"> in your area</w:t>
                </w:r>
              </w:sdtContent>
            </w:sdt>
            <w:r w:rsidR="003E2CF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89" w:type="pct"/>
          </w:tcPr>
          <w:p w14:paraId="42795558" w14:textId="31D5E723" w:rsidR="003E2CF9" w:rsidRPr="000E3468" w:rsidRDefault="003E2CF9" w:rsidP="00E4779D">
            <w:pPr>
              <w:spacing w:before="120" w:after="120" w:line="240" w:lineRule="exact"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1309167375"/>
                <w:placeholder>
                  <w:docPart w:val="DefaultPlaceholder_1081868574"/>
                </w:placeholder>
                <w:showingPlcHdr/>
              </w:sdtPr>
              <w:sdtEndPr/>
              <w:sdtContent>
                <w:r w:rsidR="00381469" w:rsidRPr="00B72214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sdt>
          <w:sdtPr>
            <w:rPr>
              <w:sz w:val="22"/>
              <w:szCs w:val="22"/>
            </w:rPr>
            <w:id w:val="1179007833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31" w:type="pct"/>
              </w:tcPr>
              <w:p w14:paraId="43CBDF0B" w14:textId="071443E3" w:rsidR="003E2CF9" w:rsidRPr="000E3468" w:rsidRDefault="00381469" w:rsidP="00E4779D">
                <w:pPr>
                  <w:spacing w:before="120" w:after="120" w:line="240" w:lineRule="exact"/>
                  <w:jc w:val="left"/>
                  <w:rPr>
                    <w:sz w:val="22"/>
                    <w:szCs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E2CF9" w:rsidRPr="000E3468" w14:paraId="228F5255" w14:textId="77777777" w:rsidTr="006C14AE">
        <w:trPr>
          <w:trHeight w:val="879"/>
        </w:trPr>
        <w:tc>
          <w:tcPr>
            <w:tcW w:w="1480" w:type="pct"/>
          </w:tcPr>
          <w:p w14:paraId="378CCB91" w14:textId="198D4C30" w:rsidR="003E2CF9" w:rsidRPr="000E3468" w:rsidRDefault="00774631" w:rsidP="00E4779D">
            <w:pPr>
              <w:spacing w:before="120" w:after="120" w:line="240" w:lineRule="exact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94589439"/>
                <w:placeholder>
                  <w:docPart w:val="DefaultPlaceholder_1081868574"/>
                </w:placeholder>
              </w:sdtPr>
              <w:sdtEndPr>
                <w:rPr>
                  <w:color w:val="FF6666" w:themeColor="accent1" w:themeTint="99"/>
                </w:rPr>
              </w:sdtEndPr>
              <w:sdtContent>
                <w:r w:rsidR="003E2CF9" w:rsidRPr="00A012B4">
                  <w:rPr>
                    <w:color w:val="FF6666" w:themeColor="accent1" w:themeTint="99"/>
                    <w:sz w:val="22"/>
                    <w:szCs w:val="22"/>
                  </w:rPr>
                  <w:t>Regional Council</w:t>
                </w:r>
              </w:sdtContent>
            </w:sdt>
          </w:p>
        </w:tc>
        <w:sdt>
          <w:sdtPr>
            <w:rPr>
              <w:sz w:val="22"/>
              <w:szCs w:val="22"/>
            </w:rPr>
            <w:id w:val="-1978444451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89" w:type="pct"/>
              </w:tcPr>
              <w:p w14:paraId="2F6A59CF" w14:textId="0E37F88F" w:rsidR="003E2CF9" w:rsidRPr="000E3468" w:rsidRDefault="00381469" w:rsidP="00E4779D">
                <w:pPr>
                  <w:spacing w:before="120" w:after="120" w:line="240" w:lineRule="exact"/>
                  <w:jc w:val="left"/>
                  <w:rPr>
                    <w:sz w:val="22"/>
                    <w:szCs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2"/>
              <w:szCs w:val="22"/>
            </w:rPr>
            <w:id w:val="101782545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31" w:type="pct"/>
              </w:tcPr>
              <w:p w14:paraId="1E0435C4" w14:textId="1133B217" w:rsidR="003E2CF9" w:rsidRPr="000E3468" w:rsidRDefault="00381469" w:rsidP="00E4779D">
                <w:pPr>
                  <w:spacing w:before="120" w:after="120" w:line="240" w:lineRule="exact"/>
                  <w:jc w:val="left"/>
                  <w:rPr>
                    <w:sz w:val="22"/>
                    <w:szCs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E2CF9" w:rsidRPr="000E3468" w14:paraId="7D0C61A8" w14:textId="77777777" w:rsidTr="006C14AE">
        <w:trPr>
          <w:trHeight w:val="1162"/>
        </w:trPr>
        <w:tc>
          <w:tcPr>
            <w:tcW w:w="1480" w:type="pct"/>
          </w:tcPr>
          <w:p w14:paraId="6F564E35" w14:textId="77777777" w:rsidR="003E2CF9" w:rsidRPr="000E3468" w:rsidRDefault="003E2CF9" w:rsidP="00E4779D">
            <w:pPr>
              <w:spacing w:before="120" w:after="120" w:line="240" w:lineRule="exact"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 xml:space="preserve">Flood line </w:t>
            </w:r>
          </w:p>
        </w:tc>
        <w:tc>
          <w:tcPr>
            <w:tcW w:w="1789" w:type="pct"/>
          </w:tcPr>
          <w:sdt>
            <w:sdtPr>
              <w:rPr>
                <w:sz w:val="22"/>
                <w:szCs w:val="22"/>
              </w:rPr>
              <w:id w:val="-194614761"/>
              <w:placeholder>
                <w:docPart w:val="DefaultPlaceholder_1081868574"/>
              </w:placeholder>
            </w:sdtPr>
            <w:sdtEndPr/>
            <w:sdtContent>
              <w:p w14:paraId="5D034475" w14:textId="435DA29B" w:rsidR="003E2CF9" w:rsidRPr="000E3468" w:rsidRDefault="00774631" w:rsidP="00E4779D">
                <w:pPr>
                  <w:spacing w:before="120" w:after="120" w:line="240" w:lineRule="exact"/>
                  <w:jc w:val="left"/>
                  <w:rPr>
                    <w:sz w:val="22"/>
                    <w:szCs w:val="22"/>
                  </w:rPr>
                </w:pPr>
                <w:sdt>
                  <w:sdtPr>
                    <w:rPr>
                      <w:color w:val="FF6666" w:themeColor="accent1" w:themeTint="99"/>
                      <w:sz w:val="22"/>
                      <w:szCs w:val="22"/>
                    </w:rPr>
                    <w:id w:val="1816449129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E2CF9" w:rsidRPr="00975C0B">
                      <w:rPr>
                        <w:color w:val="FF6666" w:themeColor="accent1" w:themeTint="99"/>
                        <w:sz w:val="22"/>
                        <w:szCs w:val="22"/>
                      </w:rPr>
                      <w:t>this may be through your regional or city council or both</w:t>
                    </w:r>
                  </w:sdtContent>
                </w:sdt>
                <w:r w:rsidR="00975C0B" w:rsidRPr="00975C0B">
                  <w:rPr>
                    <w:color w:val="FF6666" w:themeColor="accent1" w:themeTint="99"/>
                    <w:sz w:val="22"/>
                    <w:szCs w:val="22"/>
                  </w:rPr>
                  <w:t>, put their details here</w:t>
                </w:r>
              </w:p>
            </w:sdtContent>
          </w:sdt>
          <w:p w14:paraId="61662A6C" w14:textId="77777777" w:rsidR="003E2CF9" w:rsidRPr="000E3468" w:rsidRDefault="003E2CF9" w:rsidP="00E4779D">
            <w:pPr>
              <w:spacing w:before="120" w:after="120" w:line="240" w:lineRule="exact"/>
              <w:jc w:val="left"/>
              <w:rPr>
                <w:sz w:val="22"/>
                <w:szCs w:val="22"/>
              </w:rPr>
            </w:pPr>
          </w:p>
          <w:p w14:paraId="27765CFC" w14:textId="77777777" w:rsidR="003E2CF9" w:rsidRPr="000E3468" w:rsidRDefault="003E2CF9" w:rsidP="00E4779D">
            <w:pPr>
              <w:spacing w:before="120" w:after="120" w:line="240" w:lineRule="exact"/>
              <w:jc w:val="left"/>
              <w:rPr>
                <w:b/>
                <w:sz w:val="22"/>
                <w:szCs w:val="22"/>
              </w:rPr>
            </w:pPr>
            <w:r w:rsidRPr="000E3468">
              <w:rPr>
                <w:b/>
                <w:sz w:val="22"/>
                <w:szCs w:val="22"/>
              </w:rPr>
              <w:t xml:space="preserve">or contact the police on 111 </w:t>
            </w:r>
          </w:p>
        </w:tc>
        <w:sdt>
          <w:sdtPr>
            <w:rPr>
              <w:sz w:val="22"/>
              <w:szCs w:val="22"/>
            </w:rPr>
            <w:id w:val="-299150619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31" w:type="pct"/>
              </w:tcPr>
              <w:p w14:paraId="02D9EAAB" w14:textId="342138F2" w:rsidR="003E2CF9" w:rsidRPr="000E3468" w:rsidRDefault="00975C0B" w:rsidP="00E4779D">
                <w:pPr>
                  <w:spacing w:before="120" w:after="120" w:line="240" w:lineRule="exact"/>
                  <w:jc w:val="left"/>
                  <w:rPr>
                    <w:sz w:val="22"/>
                    <w:szCs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E2CF9" w:rsidRPr="000E3468" w14:paraId="6AAE3471" w14:textId="77777777" w:rsidTr="00E4779D">
        <w:trPr>
          <w:trHeight w:val="1167"/>
        </w:trPr>
        <w:tc>
          <w:tcPr>
            <w:tcW w:w="1480" w:type="pct"/>
          </w:tcPr>
          <w:p w14:paraId="5F0B6B6F" w14:textId="77777777" w:rsidR="003E2CF9" w:rsidRPr="000E3468" w:rsidRDefault="003E2CF9" w:rsidP="00E4779D">
            <w:pPr>
              <w:spacing w:before="120" w:after="120" w:line="240" w:lineRule="exact"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 xml:space="preserve">Electricity hazard (assess and communicate situation/hazards to utility if needed) </w:t>
            </w:r>
          </w:p>
        </w:tc>
        <w:tc>
          <w:tcPr>
            <w:tcW w:w="1789" w:type="pct"/>
          </w:tcPr>
          <w:p w14:paraId="54256667" w14:textId="77777777" w:rsidR="003E2CF9" w:rsidRPr="000E3468" w:rsidRDefault="003E2CF9" w:rsidP="00E4779D">
            <w:pPr>
              <w:spacing w:before="120" w:after="120" w:line="240" w:lineRule="exact"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>For downed lines:</w:t>
            </w:r>
          </w:p>
          <w:p w14:paraId="39D65888" w14:textId="77777777" w:rsidR="003E2CF9" w:rsidRPr="000E3468" w:rsidRDefault="003E2CF9" w:rsidP="00E4779D">
            <w:pPr>
              <w:spacing w:before="120" w:after="120" w:line="240" w:lineRule="exact"/>
              <w:jc w:val="left"/>
              <w:rPr>
                <w:sz w:val="22"/>
                <w:szCs w:val="22"/>
              </w:rPr>
            </w:pPr>
          </w:p>
          <w:p w14:paraId="6F0F2E73" w14:textId="010A3251" w:rsidR="003E2CF9" w:rsidRPr="000E3468" w:rsidRDefault="003E2CF9" w:rsidP="00E4779D">
            <w:pPr>
              <w:spacing w:before="120" w:after="120" w:line="240" w:lineRule="exact"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 xml:space="preserve">contact </w:t>
            </w:r>
            <w:sdt>
              <w:sdtPr>
                <w:rPr>
                  <w:sz w:val="22"/>
                  <w:szCs w:val="22"/>
                </w:rPr>
                <w:id w:val="254793073"/>
                <w:placeholder>
                  <w:docPart w:val="DefaultPlaceholder_1081868574"/>
                </w:placeholder>
              </w:sdtPr>
              <w:sdtEndPr>
                <w:rPr>
                  <w:color w:val="FF6666" w:themeColor="accent1" w:themeTint="99"/>
                </w:rPr>
              </w:sdtEndPr>
              <w:sdtContent>
                <w:r w:rsidRPr="00D71C9F">
                  <w:rPr>
                    <w:color w:val="FF6666" w:themeColor="accent1" w:themeTint="99"/>
                    <w:sz w:val="22"/>
                    <w:szCs w:val="22"/>
                  </w:rPr>
                  <w:t>local electrical line company e.g. in Wellington it is Electra</w:t>
                </w:r>
              </w:sdtContent>
            </w:sdt>
            <w:r w:rsidRPr="000E3468">
              <w:rPr>
                <w:sz w:val="22"/>
                <w:szCs w:val="22"/>
              </w:rPr>
              <w:t xml:space="preserve"> on</w:t>
            </w:r>
          </w:p>
          <w:p w14:paraId="3475D1D6" w14:textId="4A1AE1A0" w:rsidR="003E2CF9" w:rsidRPr="000E3468" w:rsidRDefault="00774631" w:rsidP="00E4779D">
            <w:pPr>
              <w:spacing w:before="120" w:after="120" w:line="240" w:lineRule="exact"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214033659"/>
                <w:placeholder>
                  <w:docPart w:val="DefaultPlaceholder_1081868574"/>
                </w:placeholder>
              </w:sdtPr>
              <w:sdtEndPr>
                <w:rPr>
                  <w:color w:val="FF6666" w:themeColor="accent1" w:themeTint="99"/>
                </w:rPr>
              </w:sdtEndPr>
              <w:sdtContent>
                <w:r w:rsidR="003E2CF9" w:rsidRPr="00D71C9F">
                  <w:rPr>
                    <w:color w:val="FF6666" w:themeColor="accent1" w:themeTint="99"/>
                    <w:sz w:val="22"/>
                    <w:szCs w:val="22"/>
                  </w:rPr>
                  <w:t>number here</w:t>
                </w:r>
              </w:sdtContent>
            </w:sdt>
          </w:p>
          <w:p w14:paraId="26FFD37D" w14:textId="77777777" w:rsidR="003E2CF9" w:rsidRPr="000E3468" w:rsidRDefault="003E2CF9" w:rsidP="00E4779D">
            <w:pPr>
              <w:spacing w:before="120" w:after="120" w:line="240" w:lineRule="exact"/>
              <w:jc w:val="left"/>
              <w:rPr>
                <w:b/>
                <w:sz w:val="22"/>
                <w:szCs w:val="22"/>
              </w:rPr>
            </w:pPr>
            <w:r w:rsidRPr="000E3468">
              <w:rPr>
                <w:b/>
                <w:sz w:val="22"/>
                <w:szCs w:val="22"/>
              </w:rPr>
              <w:lastRenderedPageBreak/>
              <w:t>or contact the police on 111</w:t>
            </w:r>
          </w:p>
          <w:p w14:paraId="3F612698" w14:textId="77777777" w:rsidR="003E2CF9" w:rsidRPr="000E3468" w:rsidRDefault="003E2CF9" w:rsidP="00E4779D">
            <w:pPr>
              <w:spacing w:before="120" w:after="120" w:line="24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31" w:type="pct"/>
          </w:tcPr>
          <w:p w14:paraId="0D127A4D" w14:textId="77777777" w:rsidR="003E2CF9" w:rsidRPr="000E3468" w:rsidRDefault="003E2CF9" w:rsidP="00E4779D">
            <w:pPr>
              <w:spacing w:before="120" w:after="120" w:line="240" w:lineRule="exact"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lastRenderedPageBreak/>
              <w:t>Treat all lines as alive until advised safe by the lines company</w:t>
            </w:r>
          </w:p>
          <w:p w14:paraId="18EA90BA" w14:textId="77777777" w:rsidR="003E2CF9" w:rsidRPr="000E3468" w:rsidRDefault="003E2CF9" w:rsidP="00E4779D">
            <w:pPr>
              <w:spacing w:before="120" w:after="120" w:line="240" w:lineRule="exact"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>Never touch a downed line - it may still be alive</w:t>
            </w:r>
          </w:p>
          <w:p w14:paraId="79BEDE3F" w14:textId="77777777" w:rsidR="003E2CF9" w:rsidRPr="000E3468" w:rsidRDefault="003E2CF9" w:rsidP="00E4779D">
            <w:pPr>
              <w:spacing w:before="120" w:after="120" w:line="240" w:lineRule="exact"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>Keep everyone well clear - at least 10 metres away</w:t>
            </w:r>
          </w:p>
          <w:p w14:paraId="2A611D4F" w14:textId="77777777" w:rsidR="003E2CF9" w:rsidRPr="000E3468" w:rsidRDefault="003E2CF9" w:rsidP="00E4779D">
            <w:pPr>
              <w:spacing w:before="120" w:after="120" w:line="240" w:lineRule="exact"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 xml:space="preserve">Do not try to move tree limbs or </w:t>
            </w:r>
            <w:r w:rsidRPr="000E3468">
              <w:rPr>
                <w:sz w:val="22"/>
                <w:szCs w:val="22"/>
              </w:rPr>
              <w:lastRenderedPageBreak/>
              <w:t>other objects that are on or near the line.</w:t>
            </w:r>
          </w:p>
        </w:tc>
      </w:tr>
      <w:tr w:rsidR="003E2CF9" w:rsidRPr="000E3468" w14:paraId="21060D9D" w14:textId="77777777" w:rsidTr="00E4779D">
        <w:trPr>
          <w:trHeight w:val="1167"/>
        </w:trPr>
        <w:tc>
          <w:tcPr>
            <w:tcW w:w="1480" w:type="pct"/>
          </w:tcPr>
          <w:p w14:paraId="381EBD9A" w14:textId="77777777" w:rsidR="003E2CF9" w:rsidRPr="000E3468" w:rsidRDefault="003E2CF9" w:rsidP="00E4779D">
            <w:pPr>
              <w:spacing w:before="120" w:after="120" w:line="240" w:lineRule="atLeast"/>
              <w:contextualSpacing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lastRenderedPageBreak/>
              <w:t>Gas (shut off appliances - shut off supply if smell or other sign of gas)</w:t>
            </w:r>
          </w:p>
        </w:tc>
        <w:tc>
          <w:tcPr>
            <w:tcW w:w="1789" w:type="pct"/>
          </w:tcPr>
          <w:p w14:paraId="0E5C7BAA" w14:textId="5377745B" w:rsidR="003E2CF9" w:rsidRPr="000E3468" w:rsidRDefault="003E2CF9" w:rsidP="00E4779D">
            <w:pPr>
              <w:shd w:val="clear" w:color="auto" w:fill="FFFFFF"/>
              <w:spacing w:before="120" w:after="120" w:line="240" w:lineRule="atLeast"/>
              <w:ind w:left="150" w:right="150"/>
              <w:contextualSpacing/>
              <w:jc w:val="left"/>
              <w:outlineLvl w:val="2"/>
              <w:rPr>
                <w:rFonts w:eastAsia="Times New Roman" w:cs="Helvetica"/>
                <w:color w:val="333333"/>
                <w:sz w:val="22"/>
                <w:szCs w:val="22"/>
                <w:lang w:eastAsia="en-NZ"/>
              </w:rPr>
            </w:pPr>
            <w:bookmarkStart w:id="16" w:name="_Toc392500657"/>
            <w:r w:rsidRPr="000E0709">
              <w:rPr>
                <w:b/>
              </w:rPr>
              <w:t>If you smell gas in the street:</w:t>
            </w:r>
            <w:r w:rsidRPr="000E3468">
              <w:rPr>
                <w:rFonts w:eastAsia="Times New Roman" w:cs="Helvetica"/>
                <w:b/>
                <w:bCs/>
                <w:color w:val="333333"/>
                <w:sz w:val="22"/>
                <w:szCs w:val="22"/>
                <w:lang w:eastAsia="en-NZ"/>
              </w:rPr>
              <w:t xml:space="preserve"> </w:t>
            </w:r>
            <w:r w:rsidRPr="000E0709">
              <w:t>Call your local gas network operator as listed below (and under 'Gas' in the emergency services section of your phone book)</w:t>
            </w:r>
            <w:r w:rsidR="00522209" w:rsidRPr="000E0709">
              <w:t>.</w:t>
            </w:r>
            <w:bookmarkEnd w:id="16"/>
            <w:r w:rsidR="00522209" w:rsidRPr="000E0709">
              <w:br/>
            </w:r>
          </w:p>
          <w:p w14:paraId="0D00DD83" w14:textId="77777777" w:rsidR="003E2CF9" w:rsidRPr="000E3468" w:rsidRDefault="003E2CF9" w:rsidP="00E4779D">
            <w:pPr>
              <w:shd w:val="clear" w:color="auto" w:fill="FFFFFF"/>
              <w:spacing w:before="120" w:after="120" w:line="240" w:lineRule="atLeast"/>
              <w:ind w:left="150" w:right="150"/>
              <w:contextualSpacing/>
              <w:jc w:val="left"/>
              <w:rPr>
                <w:rFonts w:eastAsia="Times New Roman" w:cs="Helvetica"/>
                <w:color w:val="333333"/>
                <w:sz w:val="22"/>
                <w:szCs w:val="22"/>
                <w:lang w:eastAsia="en-NZ"/>
              </w:rPr>
            </w:pPr>
            <w:r w:rsidRPr="000E3468">
              <w:rPr>
                <w:rFonts w:eastAsia="Times New Roman" w:cs="Helvetica"/>
                <w:color w:val="333333"/>
                <w:sz w:val="22"/>
                <w:szCs w:val="22"/>
                <w:lang w:eastAsia="en-NZ"/>
              </w:rPr>
              <w:t>Network Operators:</w:t>
            </w:r>
          </w:p>
          <w:p w14:paraId="753E9944" w14:textId="77777777" w:rsidR="003E2CF9" w:rsidRPr="000E3468" w:rsidRDefault="003E2CF9" w:rsidP="00E4779D">
            <w:pPr>
              <w:shd w:val="clear" w:color="auto" w:fill="FFFFFF"/>
              <w:spacing w:before="120" w:after="120" w:line="240" w:lineRule="atLeast"/>
              <w:ind w:left="150" w:right="150"/>
              <w:contextualSpacing/>
              <w:jc w:val="left"/>
              <w:rPr>
                <w:rFonts w:eastAsia="Times New Roman" w:cs="Helvetica"/>
                <w:color w:val="333333"/>
                <w:sz w:val="22"/>
                <w:szCs w:val="22"/>
                <w:lang w:eastAsia="en-NZ"/>
              </w:rPr>
            </w:pPr>
            <w:r w:rsidRPr="000E3468">
              <w:rPr>
                <w:rFonts w:eastAsia="Times New Roman" w:cs="Helvetica"/>
                <w:color w:val="333333"/>
                <w:sz w:val="22"/>
                <w:szCs w:val="22"/>
                <w:lang w:eastAsia="en-NZ"/>
              </w:rPr>
              <w:t>Powerco (Taranaki, Manawatu/Horowhenua, Hutt Valley/Porirua, Wellington, Hawkes Bay) - 0800 111 848</w:t>
            </w:r>
          </w:p>
          <w:p w14:paraId="7D8ACC1F" w14:textId="77777777" w:rsidR="003E2CF9" w:rsidRPr="000E3468" w:rsidRDefault="003E2CF9" w:rsidP="00E4779D">
            <w:pPr>
              <w:shd w:val="clear" w:color="auto" w:fill="FFFFFF"/>
              <w:spacing w:before="120" w:after="120" w:line="240" w:lineRule="atLeast"/>
              <w:ind w:left="150" w:right="150"/>
              <w:contextualSpacing/>
              <w:jc w:val="left"/>
              <w:rPr>
                <w:rFonts w:eastAsia="Times New Roman" w:cs="Helvetica"/>
                <w:color w:val="333333"/>
                <w:sz w:val="22"/>
                <w:szCs w:val="22"/>
                <w:lang w:eastAsia="en-NZ"/>
              </w:rPr>
            </w:pPr>
            <w:r w:rsidRPr="000E3468">
              <w:rPr>
                <w:rFonts w:eastAsia="Times New Roman" w:cs="Helvetica"/>
                <w:color w:val="333333"/>
                <w:sz w:val="22"/>
                <w:szCs w:val="22"/>
                <w:lang w:eastAsia="en-NZ"/>
              </w:rPr>
              <w:t>Vector (all areas) - 0800 802 332</w:t>
            </w:r>
          </w:p>
          <w:p w14:paraId="50C5BC5E" w14:textId="28B79CA1" w:rsidR="003E2CF9" w:rsidRPr="000E3468" w:rsidRDefault="00522209" w:rsidP="00E4779D">
            <w:pPr>
              <w:shd w:val="clear" w:color="auto" w:fill="FFFFFF"/>
              <w:spacing w:before="120" w:after="120" w:line="240" w:lineRule="atLeast"/>
              <w:ind w:left="150" w:right="150"/>
              <w:contextualSpacing/>
              <w:jc w:val="left"/>
              <w:rPr>
                <w:sz w:val="22"/>
                <w:szCs w:val="22"/>
              </w:rPr>
            </w:pPr>
            <w:r>
              <w:rPr>
                <w:rFonts w:eastAsia="Times New Roman" w:cs="Helvetica"/>
                <w:b/>
                <w:color w:val="333333"/>
                <w:sz w:val="22"/>
                <w:szCs w:val="22"/>
                <w:lang w:eastAsia="en-NZ"/>
              </w:rPr>
              <w:br/>
            </w:r>
            <w:r w:rsidR="003E2CF9" w:rsidRPr="000E3468">
              <w:rPr>
                <w:rFonts w:eastAsia="Times New Roman" w:cs="Helvetica"/>
                <w:b/>
                <w:color w:val="333333"/>
                <w:sz w:val="22"/>
                <w:szCs w:val="22"/>
                <w:lang w:eastAsia="en-NZ"/>
              </w:rPr>
              <w:t xml:space="preserve">Gas turned off at the meter must be reconnected by an authorised gasfitter. </w:t>
            </w:r>
          </w:p>
        </w:tc>
        <w:sdt>
          <w:sdtPr>
            <w:rPr>
              <w:sz w:val="22"/>
              <w:szCs w:val="22"/>
            </w:rPr>
            <w:id w:val="206147822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31" w:type="pct"/>
              </w:tcPr>
              <w:p w14:paraId="4CD84CC5" w14:textId="270C49C3" w:rsidR="003E2CF9" w:rsidRPr="000E3468" w:rsidRDefault="00EE4B31" w:rsidP="00E4779D">
                <w:pPr>
                  <w:spacing w:before="120" w:after="120" w:line="240" w:lineRule="atLeast"/>
                  <w:contextualSpacing/>
                  <w:jc w:val="left"/>
                  <w:rPr>
                    <w:sz w:val="22"/>
                    <w:szCs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E2CF9" w:rsidRPr="000E3468" w14:paraId="2A09E3BC" w14:textId="77777777" w:rsidTr="00522209">
        <w:trPr>
          <w:trHeight w:val="614"/>
        </w:trPr>
        <w:tc>
          <w:tcPr>
            <w:tcW w:w="1480" w:type="pct"/>
          </w:tcPr>
          <w:p w14:paraId="00451708" w14:textId="77777777" w:rsidR="003E2CF9" w:rsidRPr="000E3468" w:rsidRDefault="003E2CF9" w:rsidP="00E4779D">
            <w:pPr>
              <w:spacing w:before="120" w:after="120" w:line="240" w:lineRule="atLeast"/>
              <w:contextualSpacing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 xml:space="preserve">Police </w:t>
            </w:r>
          </w:p>
        </w:tc>
        <w:tc>
          <w:tcPr>
            <w:tcW w:w="1789" w:type="pct"/>
          </w:tcPr>
          <w:p w14:paraId="75913CF5" w14:textId="77777777" w:rsidR="003E2CF9" w:rsidRPr="000E3468" w:rsidRDefault="003E2CF9" w:rsidP="00E4779D">
            <w:pPr>
              <w:spacing w:before="120" w:after="120" w:line="240" w:lineRule="atLeast"/>
              <w:contextualSpacing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>111</w:t>
            </w:r>
          </w:p>
        </w:tc>
        <w:tc>
          <w:tcPr>
            <w:tcW w:w="1731" w:type="pct"/>
          </w:tcPr>
          <w:p w14:paraId="5FDC85E7" w14:textId="77777777" w:rsidR="003E2CF9" w:rsidRPr="000E3468" w:rsidRDefault="003E2CF9" w:rsidP="00E4779D">
            <w:pPr>
              <w:spacing w:before="120" w:after="120" w:line="240" w:lineRule="atLeast"/>
              <w:contextualSpacing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>Control</w:t>
            </w:r>
          </w:p>
        </w:tc>
      </w:tr>
      <w:tr w:rsidR="003E2CF9" w:rsidRPr="000E3468" w14:paraId="7D835EEC" w14:textId="77777777" w:rsidTr="00E4779D">
        <w:trPr>
          <w:trHeight w:val="1167"/>
        </w:trPr>
        <w:tc>
          <w:tcPr>
            <w:tcW w:w="1480" w:type="pct"/>
          </w:tcPr>
          <w:p w14:paraId="58725D97" w14:textId="77777777" w:rsidR="003E2CF9" w:rsidRPr="000E3468" w:rsidRDefault="003E2CF9" w:rsidP="00E4779D">
            <w:pPr>
              <w:spacing w:before="120" w:after="120" w:line="240" w:lineRule="atLeast"/>
              <w:contextualSpacing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>Water (where is the shutoff valve?)</w:t>
            </w:r>
          </w:p>
          <w:p w14:paraId="367D4FD5" w14:textId="77777777" w:rsidR="003E2CF9" w:rsidRPr="000E3468" w:rsidRDefault="003E2CF9" w:rsidP="00E4779D">
            <w:pPr>
              <w:spacing w:before="120" w:after="120" w:line="240" w:lineRule="atLeast"/>
              <w:contextualSpacing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>Draw a map of where utilities are</w:t>
            </w:r>
          </w:p>
        </w:tc>
        <w:tc>
          <w:tcPr>
            <w:tcW w:w="1789" w:type="pct"/>
          </w:tcPr>
          <w:p w14:paraId="006C8064" w14:textId="77777777" w:rsidR="003E2CF9" w:rsidRPr="000E3468" w:rsidRDefault="003E2CF9" w:rsidP="00E4779D">
            <w:pPr>
              <w:spacing w:before="120" w:after="120" w:line="240" w:lineRule="atLeast"/>
              <w:contextualSpacing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>N/A</w:t>
            </w:r>
          </w:p>
        </w:tc>
        <w:tc>
          <w:tcPr>
            <w:tcW w:w="1731" w:type="pct"/>
          </w:tcPr>
          <w:p w14:paraId="5D861FEB" w14:textId="68E50BD8" w:rsidR="003E2CF9" w:rsidRPr="000E3468" w:rsidRDefault="003E2CF9" w:rsidP="00E4779D">
            <w:pPr>
              <w:spacing w:before="120" w:after="120" w:line="240" w:lineRule="atLeast"/>
              <w:contextualSpacing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787704907"/>
                <w:placeholder>
                  <w:docPart w:val="DefaultPlaceholder_1081868574"/>
                </w:placeholder>
                <w:showingPlcHdr/>
              </w:sdtPr>
              <w:sdtEndPr/>
              <w:sdtContent>
                <w:r w:rsidR="00EE4B31" w:rsidRPr="00B72214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3E2CF9" w:rsidRPr="000E3468" w14:paraId="2A2ED95B" w14:textId="77777777" w:rsidTr="00522209">
        <w:trPr>
          <w:trHeight w:val="571"/>
        </w:trPr>
        <w:tc>
          <w:tcPr>
            <w:tcW w:w="1480" w:type="pct"/>
          </w:tcPr>
          <w:p w14:paraId="33DD8643" w14:textId="77777777" w:rsidR="003E2CF9" w:rsidRPr="000E3468" w:rsidRDefault="003E2CF9" w:rsidP="00E4779D">
            <w:pPr>
              <w:spacing w:before="120" w:after="120" w:line="240" w:lineRule="atLeast"/>
              <w:contextualSpacing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 xml:space="preserve">Fire and rescue </w:t>
            </w:r>
          </w:p>
        </w:tc>
        <w:tc>
          <w:tcPr>
            <w:tcW w:w="1789" w:type="pct"/>
          </w:tcPr>
          <w:p w14:paraId="54747C00" w14:textId="77777777" w:rsidR="003E2CF9" w:rsidRPr="000E3468" w:rsidRDefault="003E2CF9" w:rsidP="00E4779D">
            <w:pPr>
              <w:spacing w:before="120" w:after="120" w:line="240" w:lineRule="atLeast"/>
              <w:contextualSpacing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>111</w:t>
            </w:r>
          </w:p>
        </w:tc>
        <w:tc>
          <w:tcPr>
            <w:tcW w:w="1731" w:type="pct"/>
          </w:tcPr>
          <w:p w14:paraId="13C5E6AB" w14:textId="77777777" w:rsidR="003E2CF9" w:rsidRPr="000E3468" w:rsidRDefault="003E2CF9" w:rsidP="00E4779D">
            <w:pPr>
              <w:spacing w:before="120" w:after="120" w:line="240" w:lineRule="atLeast"/>
              <w:contextualSpacing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 xml:space="preserve">Control </w:t>
            </w:r>
          </w:p>
        </w:tc>
      </w:tr>
      <w:tr w:rsidR="003E2CF9" w:rsidRPr="000E3468" w14:paraId="6BE2812A" w14:textId="77777777" w:rsidTr="00E4779D">
        <w:trPr>
          <w:trHeight w:val="1167"/>
        </w:trPr>
        <w:tc>
          <w:tcPr>
            <w:tcW w:w="1480" w:type="pct"/>
          </w:tcPr>
          <w:p w14:paraId="62554A7A" w14:textId="77777777" w:rsidR="003E2CF9" w:rsidRPr="000E3468" w:rsidRDefault="003E2CF9" w:rsidP="00E4779D">
            <w:pPr>
              <w:spacing w:before="120" w:after="120" w:line="240" w:lineRule="atLeast"/>
              <w:contextualSpacing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>Citizens Advice Bureau</w:t>
            </w:r>
          </w:p>
        </w:tc>
        <w:sdt>
          <w:sdtPr>
            <w:rPr>
              <w:sz w:val="22"/>
              <w:szCs w:val="22"/>
            </w:rPr>
            <w:id w:val="1898933029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89" w:type="pct"/>
              </w:tcPr>
              <w:p w14:paraId="7D172307" w14:textId="5F36333A" w:rsidR="003E2CF9" w:rsidRPr="000E3468" w:rsidRDefault="00EE4B31" w:rsidP="00E4779D">
                <w:pPr>
                  <w:spacing w:before="120" w:after="120" w:line="240" w:lineRule="atLeast"/>
                  <w:contextualSpacing/>
                  <w:jc w:val="left"/>
                  <w:rPr>
                    <w:sz w:val="22"/>
                    <w:szCs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2"/>
              <w:szCs w:val="22"/>
            </w:rPr>
            <w:id w:val="883841796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31" w:type="pct"/>
              </w:tcPr>
              <w:p w14:paraId="7BA7B548" w14:textId="7D9CA537" w:rsidR="003E2CF9" w:rsidRPr="000E3468" w:rsidRDefault="00EE4B31" w:rsidP="00E4779D">
                <w:pPr>
                  <w:spacing w:before="120" w:after="120" w:line="240" w:lineRule="atLeast"/>
                  <w:contextualSpacing/>
                  <w:jc w:val="left"/>
                  <w:rPr>
                    <w:sz w:val="22"/>
                    <w:szCs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E2CF9" w:rsidRPr="000E3468" w14:paraId="5A8D23BE" w14:textId="77777777" w:rsidTr="00522209">
        <w:trPr>
          <w:trHeight w:val="841"/>
        </w:trPr>
        <w:tc>
          <w:tcPr>
            <w:tcW w:w="1480" w:type="pct"/>
          </w:tcPr>
          <w:p w14:paraId="6B822BC1" w14:textId="77777777" w:rsidR="003E2CF9" w:rsidRPr="000E3468" w:rsidRDefault="003E2CF9" w:rsidP="00E4779D">
            <w:pPr>
              <w:spacing w:before="120" w:after="120" w:line="240" w:lineRule="atLeast"/>
              <w:contextualSpacing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 xml:space="preserve">Red Cross </w:t>
            </w:r>
          </w:p>
          <w:p w14:paraId="7BD582EC" w14:textId="77777777" w:rsidR="003E2CF9" w:rsidRPr="000E3468" w:rsidRDefault="003E2CF9" w:rsidP="00E4779D">
            <w:pPr>
              <w:spacing w:before="120" w:after="120" w:line="240" w:lineRule="atLeast"/>
              <w:contextualSpacing/>
              <w:jc w:val="left"/>
              <w:rPr>
                <w:sz w:val="22"/>
                <w:szCs w:val="22"/>
              </w:rPr>
            </w:pPr>
          </w:p>
        </w:tc>
        <w:tc>
          <w:tcPr>
            <w:tcW w:w="1789" w:type="pct"/>
          </w:tcPr>
          <w:p w14:paraId="490C82A8" w14:textId="51ED76B1" w:rsidR="003E2CF9" w:rsidRPr="000E3468" w:rsidRDefault="00774631" w:rsidP="00E4779D">
            <w:pPr>
              <w:spacing w:before="120" w:after="120" w:line="240" w:lineRule="atLeast"/>
              <w:contextualSpacing/>
              <w:jc w:val="lef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492919903"/>
                <w:placeholder>
                  <w:docPart w:val="DefaultPlaceholder_1081868574"/>
                </w:placeholder>
              </w:sdtPr>
              <w:sdtEndPr>
                <w:rPr>
                  <w:color w:val="FF6666" w:themeColor="accent1" w:themeTint="99"/>
                </w:rPr>
              </w:sdtEndPr>
              <w:sdtContent>
                <w:r w:rsidR="00EE4B31" w:rsidRPr="00EE4B31">
                  <w:rPr>
                    <w:color w:val="FF6666" w:themeColor="accent1" w:themeTint="99"/>
                    <w:sz w:val="22"/>
                    <w:szCs w:val="22"/>
                  </w:rPr>
                  <w:t>D</w:t>
                </w:r>
                <w:r w:rsidR="003E2CF9" w:rsidRPr="00D71C9F">
                  <w:rPr>
                    <w:color w:val="FF6666" w:themeColor="accent1" w:themeTint="99"/>
                    <w:sz w:val="22"/>
                    <w:szCs w:val="22"/>
                  </w:rPr>
                  <w:t xml:space="preserve">etails </w:t>
                </w:r>
                <w:r w:rsidR="00EE4B31">
                  <w:rPr>
                    <w:color w:val="FF6666" w:themeColor="accent1" w:themeTint="99"/>
                    <w:sz w:val="22"/>
                    <w:szCs w:val="22"/>
                  </w:rPr>
                  <w:t>of your local Red Cross</w:t>
                </w:r>
              </w:sdtContent>
            </w:sdt>
          </w:p>
          <w:p w14:paraId="7D7B327A" w14:textId="77777777" w:rsidR="00EE4B31" w:rsidRDefault="00EE4B31" w:rsidP="00E4779D">
            <w:pPr>
              <w:spacing w:before="120" w:after="120" w:line="240" w:lineRule="atLeast"/>
              <w:contextualSpacing/>
              <w:jc w:val="left"/>
              <w:rPr>
                <w:b/>
                <w:sz w:val="22"/>
                <w:szCs w:val="22"/>
              </w:rPr>
            </w:pPr>
          </w:p>
          <w:p w14:paraId="7FFD48A9" w14:textId="77777777" w:rsidR="003E2CF9" w:rsidRPr="000E3468" w:rsidRDefault="003E2CF9" w:rsidP="00E4779D">
            <w:pPr>
              <w:spacing w:before="120" w:after="120" w:line="240" w:lineRule="atLeast"/>
              <w:contextualSpacing/>
              <w:jc w:val="left"/>
              <w:rPr>
                <w:b/>
                <w:sz w:val="22"/>
                <w:szCs w:val="22"/>
              </w:rPr>
            </w:pPr>
            <w:r w:rsidRPr="000E3468">
              <w:rPr>
                <w:b/>
                <w:sz w:val="22"/>
                <w:szCs w:val="22"/>
              </w:rPr>
              <w:t>0800 REDCROSS</w:t>
            </w:r>
          </w:p>
        </w:tc>
        <w:sdt>
          <w:sdtPr>
            <w:rPr>
              <w:sz w:val="22"/>
              <w:szCs w:val="22"/>
            </w:rPr>
            <w:id w:val="1045954993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31" w:type="pct"/>
              </w:tcPr>
              <w:p w14:paraId="32D96F3C" w14:textId="11403758" w:rsidR="003E2CF9" w:rsidRPr="000E3468" w:rsidRDefault="00EE4B31" w:rsidP="00E4779D">
                <w:pPr>
                  <w:spacing w:before="120" w:after="120" w:line="240" w:lineRule="atLeast"/>
                  <w:contextualSpacing/>
                  <w:jc w:val="left"/>
                  <w:rPr>
                    <w:sz w:val="22"/>
                    <w:szCs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E2CF9" w:rsidRPr="000E3468" w14:paraId="65D12CB1" w14:textId="77777777" w:rsidTr="00E4779D">
        <w:trPr>
          <w:trHeight w:val="1167"/>
        </w:trPr>
        <w:tc>
          <w:tcPr>
            <w:tcW w:w="1480" w:type="pct"/>
          </w:tcPr>
          <w:p w14:paraId="73A10CC8" w14:textId="77777777" w:rsidR="003E2CF9" w:rsidRPr="000E3468" w:rsidRDefault="003E2CF9" w:rsidP="00E4779D">
            <w:pPr>
              <w:spacing w:before="120" w:after="120" w:line="240" w:lineRule="atLeast"/>
              <w:contextualSpacing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>Building owner</w:t>
            </w:r>
          </w:p>
        </w:tc>
        <w:sdt>
          <w:sdtPr>
            <w:rPr>
              <w:sz w:val="22"/>
              <w:szCs w:val="22"/>
            </w:rPr>
            <w:id w:val="992688376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89" w:type="pct"/>
              </w:tcPr>
              <w:p w14:paraId="04744FEB" w14:textId="69C638DC" w:rsidR="003E2CF9" w:rsidRPr="000E3468" w:rsidRDefault="00EE4B31" w:rsidP="00E4779D">
                <w:pPr>
                  <w:spacing w:before="120" w:after="120" w:line="240" w:lineRule="atLeast"/>
                  <w:contextualSpacing/>
                  <w:jc w:val="left"/>
                  <w:rPr>
                    <w:sz w:val="22"/>
                    <w:szCs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2"/>
              <w:szCs w:val="22"/>
            </w:rPr>
            <w:id w:val="-807391836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31" w:type="pct"/>
              </w:tcPr>
              <w:p w14:paraId="7D2A9633" w14:textId="1BC559AD" w:rsidR="003E2CF9" w:rsidRPr="000E3468" w:rsidRDefault="00EE4B31" w:rsidP="00E4779D">
                <w:pPr>
                  <w:spacing w:before="120" w:after="120" w:line="240" w:lineRule="atLeast"/>
                  <w:contextualSpacing/>
                  <w:jc w:val="left"/>
                  <w:rPr>
                    <w:sz w:val="22"/>
                    <w:szCs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3E2CF9" w:rsidRPr="000E3468" w14:paraId="137ACA72" w14:textId="77777777" w:rsidTr="00E4779D">
        <w:trPr>
          <w:trHeight w:val="1167"/>
        </w:trPr>
        <w:tc>
          <w:tcPr>
            <w:tcW w:w="1480" w:type="pct"/>
          </w:tcPr>
          <w:p w14:paraId="24AC8068" w14:textId="77777777" w:rsidR="003E2CF9" w:rsidRPr="000E3468" w:rsidRDefault="003E2CF9" w:rsidP="00E4779D">
            <w:pPr>
              <w:spacing w:before="120" w:after="120" w:line="240" w:lineRule="atLeast"/>
              <w:contextualSpacing/>
              <w:jc w:val="left"/>
              <w:rPr>
                <w:sz w:val="22"/>
                <w:szCs w:val="22"/>
              </w:rPr>
            </w:pPr>
            <w:r w:rsidRPr="000E3468">
              <w:rPr>
                <w:sz w:val="22"/>
                <w:szCs w:val="22"/>
              </w:rPr>
              <w:t>Building Manager</w:t>
            </w:r>
          </w:p>
        </w:tc>
        <w:sdt>
          <w:sdtPr>
            <w:rPr>
              <w:sz w:val="22"/>
              <w:szCs w:val="22"/>
            </w:rPr>
            <w:id w:val="-1465181990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89" w:type="pct"/>
              </w:tcPr>
              <w:p w14:paraId="08C6E429" w14:textId="5C8D4A61" w:rsidR="003E2CF9" w:rsidRPr="000E3468" w:rsidRDefault="00EE4B31" w:rsidP="00E4779D">
                <w:pPr>
                  <w:spacing w:before="120" w:after="120" w:line="240" w:lineRule="atLeast"/>
                  <w:contextualSpacing/>
                  <w:jc w:val="left"/>
                  <w:rPr>
                    <w:sz w:val="22"/>
                    <w:szCs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sz w:val="22"/>
              <w:szCs w:val="22"/>
            </w:rPr>
            <w:id w:val="260422452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31" w:type="pct"/>
              </w:tcPr>
              <w:p w14:paraId="512BAC38" w14:textId="090CAC94" w:rsidR="003E2CF9" w:rsidRPr="000E3468" w:rsidRDefault="00EE4B31" w:rsidP="00E4779D">
                <w:pPr>
                  <w:spacing w:before="120" w:after="120" w:line="240" w:lineRule="atLeast"/>
                  <w:contextualSpacing/>
                  <w:jc w:val="left"/>
                  <w:rPr>
                    <w:sz w:val="22"/>
                    <w:szCs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5FC997BB" w14:textId="77777777" w:rsidR="000E0709" w:rsidRDefault="000E0709" w:rsidP="000E0709">
      <w:pPr>
        <w:pStyle w:val="Heading1"/>
      </w:pPr>
      <w:bookmarkStart w:id="17" w:name="_Toc392500658"/>
    </w:p>
    <w:p w14:paraId="0A66310E" w14:textId="77777777" w:rsidR="003E2CF9" w:rsidRPr="000E694F" w:rsidRDefault="008D205D" w:rsidP="000E0709">
      <w:pPr>
        <w:pStyle w:val="Heading1"/>
        <w:rPr>
          <w:sz w:val="48"/>
          <w:szCs w:val="26"/>
        </w:rPr>
      </w:pPr>
      <w:r>
        <w:lastRenderedPageBreak/>
        <w:t>RESOURCES</w:t>
      </w:r>
      <w:bookmarkEnd w:id="17"/>
    </w:p>
    <w:p w14:paraId="4C25C724" w14:textId="77777777" w:rsidR="009C1262" w:rsidRPr="003E2CF9" w:rsidRDefault="00774631" w:rsidP="00E4779D">
      <w:pPr>
        <w:spacing w:line="360" w:lineRule="auto"/>
        <w:jc w:val="left"/>
        <w:rPr>
          <w:rFonts w:ascii="Calibri" w:hAnsi="Calibri"/>
          <w:sz w:val="22"/>
        </w:rPr>
      </w:pPr>
      <w:hyperlink r:id="rId24" w:history="1">
        <w:r w:rsidR="00277753" w:rsidRPr="00AB6696">
          <w:rPr>
            <w:rStyle w:val="Hyperlink"/>
            <w:rFonts w:ascii="Calibri" w:hAnsi="Calibri"/>
            <w:sz w:val="22"/>
          </w:rPr>
          <w:t>www.getprepared.org.nz</w:t>
        </w:r>
      </w:hyperlink>
      <w:r w:rsidR="00277753">
        <w:rPr>
          <w:rFonts w:ascii="Calibri" w:hAnsi="Calibri"/>
          <w:sz w:val="22"/>
        </w:rPr>
        <w:t xml:space="preserve"> </w:t>
      </w:r>
      <w:r w:rsidR="009C1262" w:rsidRPr="003E2CF9">
        <w:rPr>
          <w:rFonts w:ascii="Calibri" w:hAnsi="Calibri"/>
          <w:sz w:val="22"/>
        </w:rPr>
        <w:t>- The WREMO website for emergency updates and preparedness information.</w:t>
      </w:r>
    </w:p>
    <w:p w14:paraId="60558D36" w14:textId="73F523B6" w:rsidR="009C1262" w:rsidRPr="009C5FA3" w:rsidRDefault="00774631" w:rsidP="00E4779D">
      <w:pPr>
        <w:spacing w:line="360" w:lineRule="auto"/>
        <w:jc w:val="left"/>
        <w:rPr>
          <w:rFonts w:ascii="Calibri" w:hAnsi="Calibri"/>
          <w:sz w:val="22"/>
          <w:szCs w:val="22"/>
        </w:rPr>
      </w:pPr>
      <w:sdt>
        <w:sdtPr>
          <w:rPr>
            <w:rFonts w:ascii="Calibri" w:hAnsi="Calibri"/>
            <w:sz w:val="22"/>
            <w:szCs w:val="22"/>
          </w:rPr>
          <w:id w:val="1958680148"/>
          <w:placeholder>
            <w:docPart w:val="DefaultPlaceholder_1081868574"/>
          </w:placeholder>
        </w:sdtPr>
        <w:sdtEndPr>
          <w:rPr>
            <w:rStyle w:val="Hyperlink"/>
            <w:color w:val="17BBFD" w:themeColor="hyperlink"/>
            <w:u w:val="single"/>
          </w:rPr>
        </w:sdtEndPr>
        <w:sdtContent>
          <w:r w:rsidR="00914F5E" w:rsidRPr="009C5FA3">
            <w:rPr>
              <w:rFonts w:ascii="Calibri" w:hAnsi="Calibri"/>
              <w:color w:val="FF6666" w:themeColor="accent1" w:themeTint="99"/>
              <w:sz w:val="22"/>
              <w:szCs w:val="22"/>
            </w:rPr>
            <w:t>“</w:t>
          </w:r>
          <w:r w:rsidR="009C1262" w:rsidRPr="009C5FA3">
            <w:rPr>
              <w:rFonts w:ascii="Calibri" w:hAnsi="Calibri"/>
              <w:color w:val="FF6666" w:themeColor="accent1" w:themeTint="99"/>
              <w:sz w:val="22"/>
              <w:szCs w:val="22"/>
            </w:rPr>
            <w:t>What's happening now?</w:t>
          </w:r>
          <w:r w:rsidR="00914F5E" w:rsidRPr="009C5FA3">
            <w:rPr>
              <w:rFonts w:ascii="Calibri" w:hAnsi="Calibri"/>
              <w:color w:val="FF6666" w:themeColor="accent1" w:themeTint="99"/>
              <w:sz w:val="22"/>
              <w:szCs w:val="22"/>
            </w:rPr>
            <w:t>” section of your local council’s webpage</w:t>
          </w:r>
          <w:r w:rsidR="00914F5E" w:rsidRPr="009C5FA3">
            <w:rPr>
              <w:rFonts w:ascii="Calibri" w:hAnsi="Calibri"/>
              <w:sz w:val="22"/>
              <w:szCs w:val="22"/>
            </w:rPr>
            <w:t xml:space="preserve"> – </w:t>
          </w:r>
          <w:r w:rsidR="00914F5E" w:rsidRPr="00F3397D">
            <w:rPr>
              <w:rFonts w:ascii="Calibri" w:hAnsi="Calibri"/>
              <w:color w:val="FF6666" w:themeColor="accent1" w:themeTint="99"/>
              <w:sz w:val="22"/>
              <w:szCs w:val="22"/>
            </w:rPr>
            <w:t xml:space="preserve">this is Porirua City Council’s </w:t>
          </w:r>
          <w:hyperlink r:id="rId25" w:history="1">
            <w:r w:rsidR="00914F5E" w:rsidRPr="009C5FA3">
              <w:rPr>
                <w:rStyle w:val="Hyperlink"/>
                <w:rFonts w:ascii="Calibri" w:hAnsi="Calibri"/>
                <w:sz w:val="22"/>
                <w:szCs w:val="22"/>
              </w:rPr>
              <w:t>http://www.pcc.govt.nz/Contact-Us/Status-Reports/Local-Emergencies</w:t>
            </w:r>
          </w:hyperlink>
        </w:sdtContent>
      </w:sdt>
    </w:p>
    <w:p w14:paraId="4D17485A" w14:textId="764ECCFE" w:rsidR="009C1262" w:rsidRPr="009C5FA3" w:rsidRDefault="00774631" w:rsidP="00E4779D">
      <w:pPr>
        <w:spacing w:line="360" w:lineRule="auto"/>
        <w:jc w:val="left"/>
        <w:rPr>
          <w:rFonts w:ascii="Calibri" w:hAnsi="Calibri"/>
          <w:sz w:val="22"/>
          <w:szCs w:val="22"/>
        </w:rPr>
      </w:pPr>
      <w:hyperlink r:id="rId26" w:history="1">
        <w:r w:rsidR="009C1262" w:rsidRPr="009C5FA3">
          <w:rPr>
            <w:rStyle w:val="Hyperlink"/>
            <w:rFonts w:ascii="Calibri" w:hAnsi="Calibri"/>
            <w:sz w:val="22"/>
            <w:szCs w:val="22"/>
          </w:rPr>
          <w:t>Ministry of Civil Defence &amp; Emergency Management</w:t>
        </w:r>
      </w:hyperlink>
      <w:r w:rsidR="009C1262" w:rsidRPr="009C5FA3">
        <w:rPr>
          <w:rFonts w:ascii="Calibri" w:hAnsi="Calibri"/>
          <w:sz w:val="22"/>
          <w:szCs w:val="22"/>
        </w:rPr>
        <w:t xml:space="preserve"> – responsible for national civil defence emergency management planning and the national crisis management centre</w:t>
      </w:r>
      <w:r w:rsidR="009C5FA3">
        <w:rPr>
          <w:rFonts w:ascii="Calibri" w:hAnsi="Calibri"/>
          <w:sz w:val="22"/>
          <w:szCs w:val="22"/>
        </w:rPr>
        <w:t>.</w:t>
      </w:r>
      <w:r w:rsidR="009C1262" w:rsidRPr="009C5FA3">
        <w:rPr>
          <w:rFonts w:ascii="Calibri" w:hAnsi="Calibri"/>
          <w:sz w:val="22"/>
          <w:szCs w:val="22"/>
        </w:rPr>
        <w:t xml:space="preserve"> </w:t>
      </w:r>
    </w:p>
    <w:p w14:paraId="113F8894" w14:textId="5141F93A" w:rsidR="009C1262" w:rsidRDefault="00774631" w:rsidP="00E4779D">
      <w:pPr>
        <w:spacing w:line="360" w:lineRule="auto"/>
        <w:jc w:val="left"/>
        <w:rPr>
          <w:rFonts w:ascii="Calibri" w:hAnsi="Calibri"/>
          <w:sz w:val="22"/>
        </w:rPr>
      </w:pPr>
      <w:hyperlink r:id="rId27" w:history="1">
        <w:r w:rsidR="00061E56" w:rsidRPr="00061E56">
          <w:rPr>
            <w:rStyle w:val="Hyperlink"/>
            <w:rFonts w:ascii="Calibri" w:hAnsi="Calibri"/>
            <w:sz w:val="22"/>
          </w:rPr>
          <w:t>Get Thru</w:t>
        </w:r>
      </w:hyperlink>
      <w:r w:rsidR="00061E56" w:rsidRPr="00061E56">
        <w:rPr>
          <w:rFonts w:ascii="Calibri" w:hAnsi="Calibri"/>
          <w:sz w:val="22"/>
        </w:rPr>
        <w:t xml:space="preserve"> </w:t>
      </w:r>
      <w:r w:rsidR="00B16AB9">
        <w:rPr>
          <w:rFonts w:ascii="Calibri" w:hAnsi="Calibri"/>
          <w:sz w:val="22"/>
        </w:rPr>
        <w:t xml:space="preserve">gettrhu.org.nz </w:t>
      </w:r>
      <w:r w:rsidR="00061E56" w:rsidRPr="00061E56">
        <w:rPr>
          <w:rFonts w:ascii="Calibri" w:hAnsi="Calibri"/>
          <w:sz w:val="22"/>
        </w:rPr>
        <w:t xml:space="preserve">– </w:t>
      </w:r>
      <w:r w:rsidR="009C1262" w:rsidRPr="00061E56">
        <w:rPr>
          <w:rFonts w:ascii="Calibri" w:hAnsi="Calibri"/>
          <w:sz w:val="22"/>
        </w:rPr>
        <w:t>Resources for preparing and responding to natural hazards – Learn how you and your family can get ready and get through.</w:t>
      </w:r>
    </w:p>
    <w:p w14:paraId="4D674E1C" w14:textId="5927B525" w:rsidR="00B42E77" w:rsidRPr="00B42E77" w:rsidRDefault="00B42E77" w:rsidP="00E4779D">
      <w:pPr>
        <w:spacing w:line="360" w:lineRule="auto"/>
        <w:jc w:val="left"/>
        <w:rPr>
          <w:rFonts w:ascii="Calibri" w:hAnsi="Calibri"/>
          <w:sz w:val="22"/>
        </w:rPr>
      </w:pPr>
      <w:r w:rsidRPr="00B42E77">
        <w:rPr>
          <w:rFonts w:ascii="Calibri" w:hAnsi="Calibri"/>
          <w:sz w:val="22"/>
        </w:rPr>
        <w:t>Resources on the Get Thru website include:</w:t>
      </w:r>
    </w:p>
    <w:p w14:paraId="0F2C78CB" w14:textId="3AFC910D" w:rsidR="00B42E77" w:rsidRDefault="00774631" w:rsidP="00E4779D">
      <w:pPr>
        <w:pStyle w:val="ListParagraph"/>
        <w:numPr>
          <w:ilvl w:val="0"/>
          <w:numId w:val="15"/>
        </w:numPr>
        <w:spacing w:line="360" w:lineRule="auto"/>
        <w:jc w:val="left"/>
        <w:rPr>
          <w:rFonts w:ascii="Calibri" w:hAnsi="Calibri"/>
          <w:sz w:val="22"/>
        </w:rPr>
      </w:pPr>
      <w:hyperlink r:id="rId28" w:history="1">
        <w:r w:rsidR="00B42E77" w:rsidRPr="00185BEB">
          <w:rPr>
            <w:rStyle w:val="Hyperlink"/>
            <w:rFonts w:ascii="Calibri" w:hAnsi="Calibri"/>
            <w:sz w:val="22"/>
          </w:rPr>
          <w:t>Emergency Check List</w:t>
        </w:r>
      </w:hyperlink>
      <w:r w:rsidR="00B42E77" w:rsidRPr="00B42E77">
        <w:rPr>
          <w:rFonts w:ascii="Calibri" w:hAnsi="Calibri"/>
          <w:sz w:val="22"/>
        </w:rPr>
        <w:t xml:space="preserve"> – a list of emergency survival items.</w:t>
      </w:r>
    </w:p>
    <w:p w14:paraId="3822B773" w14:textId="27BEDF89" w:rsidR="00B42E77" w:rsidRDefault="00774631" w:rsidP="00E4779D">
      <w:pPr>
        <w:pStyle w:val="ListParagraph"/>
        <w:numPr>
          <w:ilvl w:val="0"/>
          <w:numId w:val="15"/>
        </w:numPr>
        <w:spacing w:line="360" w:lineRule="auto"/>
        <w:jc w:val="left"/>
        <w:rPr>
          <w:rFonts w:ascii="Calibri" w:hAnsi="Calibri"/>
          <w:sz w:val="22"/>
        </w:rPr>
      </w:pPr>
      <w:hyperlink r:id="rId29" w:history="1">
        <w:r w:rsidR="00B42E77" w:rsidRPr="00185BEB">
          <w:rPr>
            <w:rStyle w:val="Hyperlink"/>
            <w:rFonts w:ascii="Calibri" w:hAnsi="Calibri"/>
            <w:sz w:val="22"/>
          </w:rPr>
          <w:t>Evacuation</w:t>
        </w:r>
      </w:hyperlink>
      <w:r w:rsidR="00B42E77" w:rsidRPr="00B42E77">
        <w:rPr>
          <w:rFonts w:ascii="Calibri" w:hAnsi="Calibri"/>
          <w:sz w:val="22"/>
        </w:rPr>
        <w:t xml:space="preserve"> – what else to remember if you have to evacuate.</w:t>
      </w:r>
    </w:p>
    <w:p w14:paraId="26E476FE" w14:textId="6957C665" w:rsidR="00B42E77" w:rsidRPr="00B42E77" w:rsidRDefault="00774631" w:rsidP="00E4779D">
      <w:pPr>
        <w:pStyle w:val="ListParagraph"/>
        <w:numPr>
          <w:ilvl w:val="0"/>
          <w:numId w:val="15"/>
        </w:numPr>
        <w:spacing w:line="360" w:lineRule="auto"/>
        <w:jc w:val="left"/>
        <w:rPr>
          <w:rFonts w:ascii="Calibri" w:hAnsi="Calibri"/>
          <w:sz w:val="22"/>
        </w:rPr>
      </w:pPr>
      <w:hyperlink r:id="rId30" w:history="1">
        <w:r w:rsidR="00B42E77" w:rsidRPr="00185BEB">
          <w:rPr>
            <w:rStyle w:val="Hyperlink"/>
            <w:rFonts w:ascii="Calibri" w:hAnsi="Calibri"/>
            <w:sz w:val="22"/>
          </w:rPr>
          <w:t>Who to Contact</w:t>
        </w:r>
      </w:hyperlink>
      <w:r w:rsidR="00B42E77" w:rsidRPr="00B42E77">
        <w:rPr>
          <w:rFonts w:ascii="Calibri" w:hAnsi="Calibri"/>
          <w:sz w:val="22"/>
        </w:rPr>
        <w:t xml:space="preserve"> – a list of local and regional councils who will provide civil defence information for your area.</w:t>
      </w:r>
    </w:p>
    <w:p w14:paraId="25B5BB4D" w14:textId="4990B3DA" w:rsidR="009C1262" w:rsidRPr="009537D8" w:rsidRDefault="00774631" w:rsidP="00E4779D">
      <w:pPr>
        <w:spacing w:line="360" w:lineRule="auto"/>
        <w:jc w:val="left"/>
        <w:rPr>
          <w:rFonts w:ascii="Calibri" w:hAnsi="Calibri"/>
          <w:sz w:val="22"/>
        </w:rPr>
      </w:pPr>
      <w:hyperlink r:id="rId31" w:history="1">
        <w:r w:rsidR="009537D8" w:rsidRPr="009537D8">
          <w:rPr>
            <w:rStyle w:val="Hyperlink"/>
            <w:rFonts w:ascii="Calibri" w:hAnsi="Calibri"/>
            <w:sz w:val="22"/>
          </w:rPr>
          <w:t>Geonet</w:t>
        </w:r>
      </w:hyperlink>
      <w:hyperlink r:id="rId32" w:history="1"/>
      <w:r w:rsidR="009C1262" w:rsidRPr="009537D8">
        <w:rPr>
          <w:rFonts w:ascii="Calibri" w:hAnsi="Calibri"/>
          <w:sz w:val="22"/>
        </w:rPr>
        <w:t xml:space="preserve"> </w:t>
      </w:r>
      <w:r w:rsidR="00470EB1">
        <w:rPr>
          <w:rFonts w:ascii="Calibri" w:hAnsi="Calibri"/>
          <w:sz w:val="22"/>
        </w:rPr>
        <w:t xml:space="preserve">geonet.org.nz </w:t>
      </w:r>
      <w:r w:rsidR="009C1262" w:rsidRPr="009537D8">
        <w:rPr>
          <w:rFonts w:ascii="Calibri" w:hAnsi="Calibri"/>
          <w:sz w:val="22"/>
        </w:rPr>
        <w:t>– Find out about recent earthquakes in New Zealand</w:t>
      </w:r>
    </w:p>
    <w:p w14:paraId="47DF4852" w14:textId="77777777" w:rsidR="009C1262" w:rsidRPr="009537D8" w:rsidRDefault="00774631" w:rsidP="00E4779D">
      <w:pPr>
        <w:spacing w:line="360" w:lineRule="auto"/>
        <w:jc w:val="left"/>
        <w:rPr>
          <w:rFonts w:ascii="Calibri" w:hAnsi="Calibri"/>
          <w:sz w:val="22"/>
        </w:rPr>
      </w:pPr>
      <w:hyperlink r:id="rId33" w:history="1">
        <w:r w:rsidR="009C1262" w:rsidRPr="009537D8">
          <w:rPr>
            <w:rStyle w:val="Hyperlink"/>
            <w:rFonts w:ascii="Calibri" w:hAnsi="Calibri"/>
            <w:sz w:val="22"/>
          </w:rPr>
          <w:t>Metservice</w:t>
        </w:r>
      </w:hyperlink>
      <w:r w:rsidR="009537D8" w:rsidRPr="009537D8">
        <w:rPr>
          <w:rFonts w:ascii="Calibri" w:hAnsi="Calibri"/>
          <w:sz w:val="22"/>
        </w:rPr>
        <w:t xml:space="preserve"> </w:t>
      </w:r>
      <w:r w:rsidR="00470EB1">
        <w:rPr>
          <w:rFonts w:ascii="Calibri" w:hAnsi="Calibri"/>
          <w:sz w:val="22"/>
        </w:rPr>
        <w:t xml:space="preserve">www.metservice.org.nz </w:t>
      </w:r>
      <w:r w:rsidR="009537D8" w:rsidRPr="009537D8">
        <w:rPr>
          <w:rFonts w:ascii="Calibri" w:hAnsi="Calibri"/>
          <w:sz w:val="22"/>
        </w:rPr>
        <w:t xml:space="preserve">– </w:t>
      </w:r>
      <w:r w:rsidR="009C1262" w:rsidRPr="009537D8">
        <w:rPr>
          <w:rFonts w:ascii="Calibri" w:hAnsi="Calibri"/>
          <w:sz w:val="22"/>
        </w:rPr>
        <w:t>The latest on New Zealand weather. Sign up to email-alerts for heavy rain/severe weather.</w:t>
      </w:r>
    </w:p>
    <w:p w14:paraId="5BE65957" w14:textId="77777777" w:rsidR="009C1262" w:rsidRPr="00B42E77" w:rsidRDefault="00774631" w:rsidP="00E4779D">
      <w:pPr>
        <w:spacing w:line="360" w:lineRule="auto"/>
        <w:jc w:val="left"/>
        <w:rPr>
          <w:rFonts w:ascii="Calibri" w:hAnsi="Calibri"/>
          <w:sz w:val="22"/>
        </w:rPr>
      </w:pPr>
      <w:hyperlink r:id="rId34" w:history="1">
        <w:r w:rsidR="009C1262" w:rsidRPr="00B42E77">
          <w:rPr>
            <w:rStyle w:val="Hyperlink"/>
            <w:rFonts w:ascii="Calibri" w:hAnsi="Calibri"/>
            <w:sz w:val="22"/>
          </w:rPr>
          <w:t>Earthquake Commission</w:t>
        </w:r>
      </w:hyperlink>
      <w:r w:rsidR="009C1262" w:rsidRPr="00B42E77">
        <w:rPr>
          <w:rFonts w:ascii="Calibri" w:hAnsi="Calibri"/>
          <w:sz w:val="22"/>
        </w:rPr>
        <w:t xml:space="preserve"> www.eqc.govt.nz EQC NZ provides natural disaster insurance to insured residential property owners.</w:t>
      </w:r>
    </w:p>
    <w:p w14:paraId="3E43054A" w14:textId="77777777" w:rsidR="00185BEB" w:rsidRPr="000256B7" w:rsidRDefault="00185BEB" w:rsidP="00E4779D">
      <w:pPr>
        <w:spacing w:line="360" w:lineRule="auto"/>
        <w:jc w:val="left"/>
        <w:rPr>
          <w:rFonts w:ascii="Calibri" w:hAnsi="Calibri"/>
          <w:sz w:val="22"/>
        </w:rPr>
      </w:pPr>
      <w:r w:rsidRPr="000256B7">
        <w:rPr>
          <w:rFonts w:ascii="Calibri" w:hAnsi="Calibri"/>
          <w:sz w:val="22"/>
        </w:rPr>
        <w:t xml:space="preserve">The </w:t>
      </w:r>
      <w:hyperlink r:id="rId35" w:history="1">
        <w:r w:rsidRPr="000256B7">
          <w:rPr>
            <w:rStyle w:val="Hyperlink"/>
            <w:rFonts w:ascii="Calibri" w:hAnsi="Calibri"/>
            <w:i/>
            <w:sz w:val="22"/>
          </w:rPr>
          <w:t>It’s Easy Household Emergency Plan</w:t>
        </w:r>
      </w:hyperlink>
      <w:r w:rsidRPr="000256B7">
        <w:rPr>
          <w:rFonts w:ascii="Calibri" w:hAnsi="Calibri"/>
          <w:sz w:val="22"/>
        </w:rPr>
        <w:t xml:space="preserve"> has been updated recently, so think about updating yours. A new Neighbourhood Plan is available, with a section for all your neighbours’ details and a place to record hazards near you. </w:t>
      </w:r>
      <w:r w:rsidR="0048315A">
        <w:rPr>
          <w:rFonts w:ascii="Calibri" w:hAnsi="Calibri"/>
          <w:sz w:val="22"/>
        </w:rPr>
        <w:t xml:space="preserve"> </w:t>
      </w:r>
      <w:r w:rsidRPr="000256B7">
        <w:rPr>
          <w:rFonts w:ascii="Calibri" w:hAnsi="Calibri"/>
          <w:sz w:val="22"/>
        </w:rPr>
        <w:t xml:space="preserve">Contact WREMO or the local council for these plans. </w:t>
      </w:r>
    </w:p>
    <w:p w14:paraId="2C2EC2FF" w14:textId="1E67FED2" w:rsidR="009C1262" w:rsidRPr="002213A2" w:rsidRDefault="00774631" w:rsidP="009C1262">
      <w:pPr>
        <w:spacing w:line="360" w:lineRule="auto"/>
        <w:rPr>
          <w:rFonts w:ascii="Calibri" w:hAnsi="Calibri"/>
          <w:sz w:val="22"/>
        </w:rPr>
      </w:pPr>
      <w:sdt>
        <w:sdtPr>
          <w:rPr>
            <w:rFonts w:ascii="Calibri" w:hAnsi="Calibri"/>
            <w:sz w:val="22"/>
          </w:rPr>
          <w:id w:val="354776780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176F6F" w:rsidRPr="002213A2">
            <w:rPr>
              <w:rFonts w:ascii="Calibri" w:hAnsi="Calibri"/>
              <w:color w:val="FF6666" w:themeColor="accent1" w:themeTint="99"/>
              <w:sz w:val="22"/>
            </w:rPr>
            <w:t>Include any other resources relevant to your organisation here</w:t>
          </w:r>
        </w:sdtContent>
      </w:sdt>
    </w:p>
    <w:p w14:paraId="18FB85AF" w14:textId="3FF7E719" w:rsidR="009C1262" w:rsidRPr="009C1262" w:rsidRDefault="00B22636" w:rsidP="009C1262">
      <w:pPr>
        <w:spacing w:line="360" w:lineRule="auto"/>
        <w:rPr>
          <w:rFonts w:ascii="Calibri" w:hAnsi="Calibri"/>
        </w:rPr>
      </w:pPr>
      <w:r w:rsidRPr="00AF0BB3">
        <w:rPr>
          <w:noProof/>
          <w:sz w:val="24"/>
          <w:szCs w:val="24"/>
          <w:lang w:eastAsia="en-NZ"/>
        </w:rPr>
        <w:drawing>
          <wp:anchor distT="0" distB="0" distL="114300" distR="114300" simplePos="0" relativeHeight="251667456" behindDoc="1" locked="0" layoutInCell="1" allowOverlap="1" wp14:anchorId="3B90952D" wp14:editId="3CA25823">
            <wp:simplePos x="0" y="0"/>
            <wp:positionH relativeFrom="margin">
              <wp:posOffset>1808480</wp:posOffset>
            </wp:positionH>
            <wp:positionV relativeFrom="paragraph">
              <wp:posOffset>-1905</wp:posOffset>
            </wp:positionV>
            <wp:extent cx="1428750" cy="457200"/>
            <wp:effectExtent l="0" t="0" r="0" b="0"/>
            <wp:wrapTight wrapText="bothSides">
              <wp:wrapPolygon edited="0">
                <wp:start x="0" y="0"/>
                <wp:lineTo x="0" y="20700"/>
                <wp:lineTo x="21312" y="20700"/>
                <wp:lineTo x="21312" y="0"/>
                <wp:lineTo x="0" y="0"/>
              </wp:wrapPolygon>
            </wp:wrapTight>
            <wp:docPr id="49" name="Picture 49" descr="http://www.pcc.govt.nz/A-Z-Services/Emergency-Management/GetImage.aspx?ImageID=296b6715-d382-4697-a748-b4a4a8a777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pcc.govt.nz/A-Z-Services/Emergency-Management/GetImage.aspx?ImageID=296b6715-d382-4697-a748-b4a4a8a7776a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4805F0" w14:textId="380EC5E2" w:rsidR="009C1262" w:rsidRPr="008A667A" w:rsidRDefault="009C1262" w:rsidP="000E0709">
      <w:pPr>
        <w:pStyle w:val="Heading1"/>
      </w:pPr>
      <w:bookmarkStart w:id="18" w:name="_Toc392500659"/>
      <w:r w:rsidRPr="008A667A">
        <w:t>TRAINING</w:t>
      </w:r>
      <w:bookmarkEnd w:id="18"/>
    </w:p>
    <w:p w14:paraId="0962F457" w14:textId="6391E62E" w:rsidR="009C1262" w:rsidRPr="00F9142E" w:rsidRDefault="009C1262" w:rsidP="009C1262">
      <w:pPr>
        <w:spacing w:line="360" w:lineRule="auto"/>
        <w:rPr>
          <w:rFonts w:ascii="Calibri" w:hAnsi="Calibri"/>
          <w:sz w:val="22"/>
        </w:rPr>
      </w:pPr>
      <w:r w:rsidRPr="00F9142E">
        <w:rPr>
          <w:rFonts w:ascii="Calibri" w:hAnsi="Calibri"/>
          <w:sz w:val="22"/>
        </w:rPr>
        <w:t xml:space="preserve">We have </w:t>
      </w:r>
      <w:r w:rsidR="008A667A" w:rsidRPr="00F9142E">
        <w:rPr>
          <w:rFonts w:ascii="Calibri" w:hAnsi="Calibri"/>
          <w:sz w:val="22"/>
        </w:rPr>
        <w:t>i</w:t>
      </w:r>
      <w:r w:rsidRPr="00F9142E">
        <w:rPr>
          <w:rFonts w:ascii="Calibri" w:hAnsi="Calibri"/>
          <w:sz w:val="22"/>
        </w:rPr>
        <w:t>dentified areas of training for our people, like the free WREMO Civil Defence training</w:t>
      </w:r>
      <w:r w:rsidR="0048315A">
        <w:rPr>
          <w:rFonts w:ascii="Calibri" w:hAnsi="Calibri"/>
          <w:sz w:val="22"/>
        </w:rPr>
        <w:t>.</w:t>
      </w:r>
    </w:p>
    <w:p w14:paraId="34445817" w14:textId="2A124DF9" w:rsidR="009C1262" w:rsidRPr="00F9142E" w:rsidRDefault="009C1262" w:rsidP="009C1262">
      <w:pPr>
        <w:spacing w:line="360" w:lineRule="auto"/>
        <w:rPr>
          <w:rFonts w:ascii="Calibri" w:hAnsi="Calibri"/>
          <w:sz w:val="22"/>
        </w:rPr>
      </w:pPr>
      <w:r w:rsidRPr="00F9142E">
        <w:rPr>
          <w:rFonts w:ascii="Calibri" w:hAnsi="Calibri"/>
          <w:sz w:val="22"/>
        </w:rPr>
        <w:lastRenderedPageBreak/>
        <w:t>People who have completed WREMO courses</w:t>
      </w:r>
      <w:r w:rsidR="0048315A">
        <w:rPr>
          <w:rFonts w:ascii="Calibri" w:hAnsi="Calibri"/>
          <w:sz w:val="22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176F6F" w14:paraId="6476AF2A" w14:textId="77777777" w:rsidTr="00176F6F">
        <w:sdt>
          <w:sdtPr>
            <w:rPr>
              <w:rFonts w:ascii="Calibri" w:hAnsi="Calibri"/>
              <w:sz w:val="22"/>
            </w:rPr>
            <w:id w:val="-496344929"/>
            <w:placeholder>
              <w:docPart w:val="8AEFD11ACF3E425D8F08813FD9AAA67B"/>
            </w:placeholder>
            <w:showingPlcHdr/>
          </w:sdtPr>
          <w:sdtEndPr/>
          <w:sdtContent>
            <w:tc>
              <w:tcPr>
                <w:tcW w:w="4508" w:type="dxa"/>
              </w:tcPr>
              <w:p w14:paraId="104FF0E7" w14:textId="034AB7BD" w:rsidR="00176F6F" w:rsidRPr="00176F6F" w:rsidRDefault="00F3397D" w:rsidP="00E4779D">
                <w:pPr>
                  <w:pStyle w:val="ListParagraph"/>
                  <w:numPr>
                    <w:ilvl w:val="0"/>
                    <w:numId w:val="16"/>
                  </w:numPr>
                  <w:spacing w:before="120" w:after="120" w:line="240" w:lineRule="exact"/>
                  <w:ind w:left="714" w:hanging="357"/>
                  <w:rPr>
                    <w:rFonts w:ascii="Calibri" w:hAnsi="Calibri"/>
                    <w:sz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/>
              <w:sz w:val="22"/>
            </w:rPr>
            <w:id w:val="1719313555"/>
            <w:placeholder>
              <w:docPart w:val="231205CCBA1F408EB644AFC9F813344E"/>
            </w:placeholder>
            <w:showingPlcHdr/>
          </w:sdtPr>
          <w:sdtEndPr/>
          <w:sdtContent>
            <w:tc>
              <w:tcPr>
                <w:tcW w:w="4508" w:type="dxa"/>
              </w:tcPr>
              <w:p w14:paraId="65D982AA" w14:textId="78EDB878" w:rsidR="00176F6F" w:rsidRPr="00176F6F" w:rsidRDefault="00F3397D" w:rsidP="00E4779D">
                <w:pPr>
                  <w:pStyle w:val="ListParagraph"/>
                  <w:numPr>
                    <w:ilvl w:val="0"/>
                    <w:numId w:val="16"/>
                  </w:numPr>
                  <w:spacing w:before="120" w:after="120" w:line="240" w:lineRule="exact"/>
                  <w:ind w:left="714" w:hanging="357"/>
                  <w:rPr>
                    <w:rFonts w:ascii="Calibri" w:hAnsi="Calibri"/>
                    <w:sz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176F6F" w14:paraId="11C4E26E" w14:textId="77777777" w:rsidTr="00176F6F">
        <w:sdt>
          <w:sdtPr>
            <w:rPr>
              <w:rFonts w:ascii="Calibri" w:hAnsi="Calibri"/>
              <w:sz w:val="22"/>
            </w:rPr>
            <w:id w:val="1195587155"/>
            <w:placeholder>
              <w:docPart w:val="AEC7DB40607048A18D4C6FCE0886ADBA"/>
            </w:placeholder>
            <w:showingPlcHdr/>
          </w:sdtPr>
          <w:sdtEndPr/>
          <w:sdtContent>
            <w:tc>
              <w:tcPr>
                <w:tcW w:w="4508" w:type="dxa"/>
              </w:tcPr>
              <w:p w14:paraId="382ABE51" w14:textId="293FEDDE" w:rsidR="00176F6F" w:rsidRPr="00176F6F" w:rsidRDefault="00F3397D" w:rsidP="00E4779D">
                <w:pPr>
                  <w:pStyle w:val="ListParagraph"/>
                  <w:numPr>
                    <w:ilvl w:val="0"/>
                    <w:numId w:val="16"/>
                  </w:numPr>
                  <w:spacing w:before="120" w:after="120" w:line="240" w:lineRule="exact"/>
                  <w:ind w:left="714" w:hanging="357"/>
                  <w:rPr>
                    <w:rFonts w:ascii="Calibri" w:hAnsi="Calibri"/>
                    <w:sz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/>
              <w:sz w:val="22"/>
            </w:rPr>
            <w:id w:val="-1075506661"/>
            <w:placeholder>
              <w:docPart w:val="4F067D5164814A1FA91297DC470E278A"/>
            </w:placeholder>
            <w:showingPlcHdr/>
          </w:sdtPr>
          <w:sdtEndPr/>
          <w:sdtContent>
            <w:tc>
              <w:tcPr>
                <w:tcW w:w="4508" w:type="dxa"/>
              </w:tcPr>
              <w:p w14:paraId="5AD3FE05" w14:textId="6EAECC50" w:rsidR="00176F6F" w:rsidRPr="00176F6F" w:rsidRDefault="00F3397D" w:rsidP="00E4779D">
                <w:pPr>
                  <w:pStyle w:val="ListParagraph"/>
                  <w:numPr>
                    <w:ilvl w:val="0"/>
                    <w:numId w:val="16"/>
                  </w:numPr>
                  <w:spacing w:before="120" w:after="120" w:line="240" w:lineRule="exact"/>
                  <w:ind w:left="714" w:hanging="357"/>
                  <w:rPr>
                    <w:rFonts w:ascii="Calibri" w:hAnsi="Calibri"/>
                    <w:sz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176F6F" w14:paraId="2F407163" w14:textId="77777777" w:rsidTr="00176F6F">
        <w:sdt>
          <w:sdtPr>
            <w:rPr>
              <w:rFonts w:ascii="Calibri" w:hAnsi="Calibri"/>
              <w:sz w:val="22"/>
            </w:rPr>
            <w:id w:val="-1098093613"/>
            <w:placeholder>
              <w:docPart w:val="524230C5520C4CF7B54C1A6CE0C9D18C"/>
            </w:placeholder>
            <w:showingPlcHdr/>
          </w:sdtPr>
          <w:sdtEndPr/>
          <w:sdtContent>
            <w:tc>
              <w:tcPr>
                <w:tcW w:w="4508" w:type="dxa"/>
              </w:tcPr>
              <w:p w14:paraId="492F5CEB" w14:textId="6F4873D8" w:rsidR="00176F6F" w:rsidRPr="00176F6F" w:rsidRDefault="00F3397D" w:rsidP="00E4779D">
                <w:pPr>
                  <w:pStyle w:val="ListParagraph"/>
                  <w:numPr>
                    <w:ilvl w:val="0"/>
                    <w:numId w:val="16"/>
                  </w:numPr>
                  <w:spacing w:before="120" w:after="120" w:line="240" w:lineRule="exact"/>
                  <w:ind w:left="714" w:hanging="357"/>
                  <w:rPr>
                    <w:rFonts w:ascii="Calibri" w:hAnsi="Calibri"/>
                    <w:sz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/>
              <w:sz w:val="22"/>
            </w:rPr>
            <w:id w:val="-568197722"/>
            <w:placeholder>
              <w:docPart w:val="299156BFA21E44EEA264DB39FD161B7A"/>
            </w:placeholder>
            <w:showingPlcHdr/>
          </w:sdtPr>
          <w:sdtEndPr/>
          <w:sdtContent>
            <w:tc>
              <w:tcPr>
                <w:tcW w:w="4508" w:type="dxa"/>
              </w:tcPr>
              <w:p w14:paraId="390C7DBC" w14:textId="1393F8F8" w:rsidR="00176F6F" w:rsidRPr="00176F6F" w:rsidRDefault="00F3397D" w:rsidP="00E4779D">
                <w:pPr>
                  <w:pStyle w:val="ListParagraph"/>
                  <w:numPr>
                    <w:ilvl w:val="0"/>
                    <w:numId w:val="16"/>
                  </w:numPr>
                  <w:spacing w:before="120" w:after="120" w:line="240" w:lineRule="exact"/>
                  <w:ind w:left="714" w:hanging="357"/>
                  <w:rPr>
                    <w:rFonts w:ascii="Calibri" w:hAnsi="Calibri"/>
                    <w:sz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29A18698" w14:textId="77777777" w:rsidR="00176F6F" w:rsidRDefault="00176F6F" w:rsidP="009C1262">
      <w:pPr>
        <w:spacing w:line="360" w:lineRule="auto"/>
        <w:rPr>
          <w:rFonts w:ascii="Calibri" w:hAnsi="Calibri"/>
          <w:sz w:val="22"/>
        </w:rPr>
      </w:pPr>
    </w:p>
    <w:p w14:paraId="3BE4F0AE" w14:textId="34B52C24" w:rsidR="009C1262" w:rsidRPr="008A667A" w:rsidRDefault="009C1262" w:rsidP="009C1262">
      <w:pPr>
        <w:spacing w:line="360" w:lineRule="auto"/>
        <w:rPr>
          <w:rFonts w:ascii="Calibri" w:hAnsi="Calibri"/>
          <w:sz w:val="22"/>
        </w:rPr>
      </w:pPr>
      <w:r w:rsidRPr="008A667A">
        <w:rPr>
          <w:rFonts w:ascii="Calibri" w:hAnsi="Calibri"/>
          <w:sz w:val="22"/>
        </w:rPr>
        <w:t xml:space="preserve"> People with First Aid certificates (are they current or need updating?)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176F6F" w14:paraId="77181968" w14:textId="77777777" w:rsidTr="00974A0F">
        <w:sdt>
          <w:sdtPr>
            <w:rPr>
              <w:rFonts w:ascii="Calibri" w:hAnsi="Calibri"/>
              <w:sz w:val="22"/>
            </w:rPr>
            <w:id w:val="-667857918"/>
            <w:placeholder>
              <w:docPart w:val="B6F6AB49D8B243799C001161046C1935"/>
            </w:placeholder>
            <w:showingPlcHdr/>
          </w:sdtPr>
          <w:sdtEndPr/>
          <w:sdtContent>
            <w:tc>
              <w:tcPr>
                <w:tcW w:w="4508" w:type="dxa"/>
              </w:tcPr>
              <w:p w14:paraId="5490CEA1" w14:textId="20C73D02" w:rsidR="00176F6F" w:rsidRPr="00176F6F" w:rsidRDefault="00F3397D" w:rsidP="00E4779D">
                <w:pPr>
                  <w:pStyle w:val="ListParagraph"/>
                  <w:numPr>
                    <w:ilvl w:val="0"/>
                    <w:numId w:val="16"/>
                  </w:numPr>
                  <w:spacing w:before="120" w:after="120" w:line="240" w:lineRule="exact"/>
                  <w:ind w:left="714" w:hanging="357"/>
                  <w:rPr>
                    <w:rFonts w:ascii="Calibri" w:hAnsi="Calibri"/>
                    <w:sz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/>
              <w:sz w:val="22"/>
            </w:rPr>
            <w:id w:val="660817337"/>
            <w:placeholder>
              <w:docPart w:val="01C0004048644D378457EB5751703AE8"/>
            </w:placeholder>
            <w:showingPlcHdr/>
          </w:sdtPr>
          <w:sdtEndPr/>
          <w:sdtContent>
            <w:tc>
              <w:tcPr>
                <w:tcW w:w="4508" w:type="dxa"/>
              </w:tcPr>
              <w:p w14:paraId="5253E229" w14:textId="05E86309" w:rsidR="00176F6F" w:rsidRPr="00176F6F" w:rsidRDefault="00F3397D" w:rsidP="00E4779D">
                <w:pPr>
                  <w:pStyle w:val="ListParagraph"/>
                  <w:numPr>
                    <w:ilvl w:val="0"/>
                    <w:numId w:val="16"/>
                  </w:numPr>
                  <w:spacing w:before="120" w:after="120" w:line="240" w:lineRule="exact"/>
                  <w:ind w:left="714" w:hanging="357"/>
                  <w:rPr>
                    <w:rFonts w:ascii="Calibri" w:hAnsi="Calibri"/>
                    <w:sz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176F6F" w14:paraId="4D9E490B" w14:textId="77777777" w:rsidTr="00974A0F">
        <w:sdt>
          <w:sdtPr>
            <w:rPr>
              <w:rFonts w:ascii="Calibri" w:hAnsi="Calibri"/>
              <w:sz w:val="22"/>
            </w:rPr>
            <w:id w:val="-686056958"/>
            <w:placeholder>
              <w:docPart w:val="629CFB3BC4A546DA8936950DBBB06238"/>
            </w:placeholder>
            <w:showingPlcHdr/>
          </w:sdtPr>
          <w:sdtEndPr/>
          <w:sdtContent>
            <w:tc>
              <w:tcPr>
                <w:tcW w:w="4508" w:type="dxa"/>
              </w:tcPr>
              <w:p w14:paraId="729394CD" w14:textId="508D7886" w:rsidR="00176F6F" w:rsidRPr="00176F6F" w:rsidRDefault="00F3397D" w:rsidP="00E4779D">
                <w:pPr>
                  <w:pStyle w:val="ListParagraph"/>
                  <w:numPr>
                    <w:ilvl w:val="0"/>
                    <w:numId w:val="16"/>
                  </w:numPr>
                  <w:spacing w:before="120" w:after="120" w:line="240" w:lineRule="exact"/>
                  <w:ind w:left="714" w:hanging="357"/>
                  <w:rPr>
                    <w:rFonts w:ascii="Calibri" w:hAnsi="Calibri"/>
                    <w:sz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/>
              <w:sz w:val="22"/>
            </w:rPr>
            <w:id w:val="-452629807"/>
            <w:placeholder>
              <w:docPart w:val="74817E930199400BA35265336CFDC008"/>
            </w:placeholder>
            <w:showingPlcHdr/>
          </w:sdtPr>
          <w:sdtEndPr/>
          <w:sdtContent>
            <w:tc>
              <w:tcPr>
                <w:tcW w:w="4508" w:type="dxa"/>
              </w:tcPr>
              <w:p w14:paraId="22C07D94" w14:textId="17344B78" w:rsidR="00176F6F" w:rsidRPr="00176F6F" w:rsidRDefault="00F3397D" w:rsidP="00E4779D">
                <w:pPr>
                  <w:pStyle w:val="ListParagraph"/>
                  <w:numPr>
                    <w:ilvl w:val="0"/>
                    <w:numId w:val="16"/>
                  </w:numPr>
                  <w:spacing w:before="120" w:after="120" w:line="240" w:lineRule="exact"/>
                  <w:ind w:left="714" w:hanging="357"/>
                  <w:rPr>
                    <w:rFonts w:ascii="Calibri" w:hAnsi="Calibri"/>
                    <w:sz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176F6F" w14:paraId="689A1B91" w14:textId="77777777" w:rsidTr="00974A0F">
        <w:sdt>
          <w:sdtPr>
            <w:rPr>
              <w:rFonts w:ascii="Calibri" w:hAnsi="Calibri"/>
              <w:sz w:val="22"/>
            </w:rPr>
            <w:id w:val="-424185818"/>
            <w:placeholder>
              <w:docPart w:val="1A3BA3D46F84474EA22370388CD3DE93"/>
            </w:placeholder>
            <w:showingPlcHdr/>
          </w:sdtPr>
          <w:sdtEndPr/>
          <w:sdtContent>
            <w:tc>
              <w:tcPr>
                <w:tcW w:w="4508" w:type="dxa"/>
              </w:tcPr>
              <w:p w14:paraId="4C650044" w14:textId="59F16C42" w:rsidR="00176F6F" w:rsidRPr="00176F6F" w:rsidRDefault="00F3397D" w:rsidP="00E4779D">
                <w:pPr>
                  <w:pStyle w:val="ListParagraph"/>
                  <w:numPr>
                    <w:ilvl w:val="0"/>
                    <w:numId w:val="16"/>
                  </w:numPr>
                  <w:spacing w:before="120" w:after="120" w:line="240" w:lineRule="exact"/>
                  <w:ind w:left="714" w:hanging="357"/>
                  <w:rPr>
                    <w:rFonts w:ascii="Calibri" w:hAnsi="Calibri"/>
                    <w:sz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  <w:sdt>
          <w:sdtPr>
            <w:rPr>
              <w:rFonts w:ascii="Calibri" w:hAnsi="Calibri"/>
              <w:sz w:val="22"/>
            </w:rPr>
            <w:id w:val="1427927886"/>
            <w:placeholder>
              <w:docPart w:val="35036FE092294C2CA5873FF0C7B5413C"/>
            </w:placeholder>
            <w:showingPlcHdr/>
          </w:sdtPr>
          <w:sdtEndPr/>
          <w:sdtContent>
            <w:tc>
              <w:tcPr>
                <w:tcW w:w="4508" w:type="dxa"/>
              </w:tcPr>
              <w:p w14:paraId="59C7FF4D" w14:textId="63CC2B70" w:rsidR="00176F6F" w:rsidRPr="00176F6F" w:rsidRDefault="00F3397D" w:rsidP="00E4779D">
                <w:pPr>
                  <w:pStyle w:val="ListParagraph"/>
                  <w:numPr>
                    <w:ilvl w:val="0"/>
                    <w:numId w:val="16"/>
                  </w:numPr>
                  <w:spacing w:before="120" w:after="120" w:line="240" w:lineRule="exact"/>
                  <w:ind w:left="714" w:hanging="357"/>
                  <w:rPr>
                    <w:rFonts w:ascii="Calibri" w:hAnsi="Calibri"/>
                    <w:sz w:val="22"/>
                  </w:rPr>
                </w:pPr>
                <w:r w:rsidRPr="00B72214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5302F90F" w14:textId="77777777" w:rsidR="009C1262" w:rsidRPr="009C1262" w:rsidRDefault="009C1262" w:rsidP="009C1262">
      <w:pPr>
        <w:spacing w:line="360" w:lineRule="auto"/>
        <w:rPr>
          <w:rFonts w:ascii="Calibri" w:hAnsi="Calibri"/>
        </w:rPr>
      </w:pPr>
    </w:p>
    <w:p w14:paraId="34198CCA" w14:textId="62B1E33B" w:rsidR="009C1262" w:rsidRPr="00176F6F" w:rsidRDefault="009C1262" w:rsidP="000E0709">
      <w:pPr>
        <w:pStyle w:val="Heading1"/>
      </w:pPr>
      <w:bookmarkStart w:id="19" w:name="_Toc392500660"/>
      <w:r w:rsidRPr="00176F6F">
        <w:t>CHECKLIST – TICK AS APPROPRIATE</w:t>
      </w:r>
      <w:bookmarkEnd w:id="19"/>
    </w:p>
    <w:p w14:paraId="533B0124" w14:textId="252C09E7" w:rsidR="009C1262" w:rsidRPr="00551BBA" w:rsidRDefault="009C1262" w:rsidP="00E4779D">
      <w:pPr>
        <w:spacing w:line="360" w:lineRule="auto"/>
        <w:jc w:val="left"/>
        <w:rPr>
          <w:rFonts w:ascii="Calibri" w:hAnsi="Calibri"/>
          <w:sz w:val="28"/>
        </w:rPr>
      </w:pPr>
      <w:r w:rsidRPr="00551BBA">
        <w:rPr>
          <w:rFonts w:ascii="Calibri" w:hAnsi="Calibri"/>
          <w:sz w:val="28"/>
        </w:rPr>
        <w:t>We have</w:t>
      </w:r>
      <w:r w:rsidR="00176F6F" w:rsidRPr="00551BBA">
        <w:rPr>
          <w:rFonts w:ascii="Calibri" w:hAnsi="Calibri"/>
          <w:sz w:val="28"/>
        </w:rPr>
        <w:t>:</w:t>
      </w:r>
      <w:r w:rsidRPr="00551BBA">
        <w:rPr>
          <w:rFonts w:ascii="Calibri" w:hAnsi="Calibri"/>
          <w:sz w:val="28"/>
        </w:rPr>
        <w:t xml:space="preserve"> </w:t>
      </w:r>
    </w:p>
    <w:p w14:paraId="176CAADA" w14:textId="1B152DD5" w:rsidR="00176F6F" w:rsidRPr="00551BBA" w:rsidRDefault="00551BBA" w:rsidP="00E4779D">
      <w:pPr>
        <w:spacing w:line="360" w:lineRule="auto"/>
        <w:jc w:val="left"/>
        <w:rPr>
          <w:rFonts w:ascii="Calibri" w:hAnsi="Calibri"/>
          <w:sz w:val="28"/>
        </w:rPr>
      </w:pPr>
      <w:r w:rsidRPr="00551BBA">
        <w:rPr>
          <w:rFonts w:ascii="Calibri" w:hAnsi="Calibri"/>
          <w:sz w:val="28"/>
        </w:rPr>
        <w:sym w:font="Wingdings" w:char="F072"/>
      </w:r>
      <w:r w:rsidRPr="00551BBA">
        <w:rPr>
          <w:rFonts w:ascii="Calibri" w:hAnsi="Calibri"/>
          <w:sz w:val="28"/>
        </w:rPr>
        <w:t xml:space="preserve"> </w:t>
      </w:r>
      <w:r w:rsidR="0048315A">
        <w:rPr>
          <w:rFonts w:ascii="Calibri" w:hAnsi="Calibri"/>
          <w:sz w:val="28"/>
        </w:rPr>
        <w:tab/>
      </w:r>
      <w:r w:rsidR="009C1262" w:rsidRPr="00551BBA">
        <w:rPr>
          <w:rFonts w:ascii="Calibri" w:hAnsi="Calibri"/>
          <w:sz w:val="28"/>
        </w:rPr>
        <w:t>Identified our risks and the relevant response actions</w:t>
      </w:r>
    </w:p>
    <w:p w14:paraId="204E4CAA" w14:textId="168C09EA" w:rsidR="00176F6F" w:rsidRPr="00551BBA" w:rsidRDefault="00551BBA" w:rsidP="00E4779D">
      <w:pPr>
        <w:spacing w:line="360" w:lineRule="auto"/>
        <w:ind w:left="720" w:hanging="720"/>
        <w:jc w:val="left"/>
        <w:rPr>
          <w:rFonts w:ascii="Calibri" w:hAnsi="Calibri"/>
          <w:sz w:val="28"/>
        </w:rPr>
      </w:pPr>
      <w:r w:rsidRPr="00551BBA">
        <w:rPr>
          <w:rFonts w:ascii="Calibri" w:hAnsi="Calibri"/>
          <w:sz w:val="28"/>
        </w:rPr>
        <w:sym w:font="Wingdings" w:char="F072"/>
      </w:r>
      <w:r w:rsidRPr="00551BBA">
        <w:rPr>
          <w:rFonts w:ascii="Calibri" w:hAnsi="Calibri"/>
          <w:sz w:val="28"/>
        </w:rPr>
        <w:t xml:space="preserve"> </w:t>
      </w:r>
      <w:r w:rsidR="0048315A">
        <w:rPr>
          <w:rFonts w:ascii="Calibri" w:hAnsi="Calibri"/>
          <w:sz w:val="28"/>
        </w:rPr>
        <w:tab/>
      </w:r>
      <w:r w:rsidR="009C1262" w:rsidRPr="00551BBA">
        <w:rPr>
          <w:rFonts w:ascii="Calibri" w:hAnsi="Calibri"/>
          <w:sz w:val="28"/>
        </w:rPr>
        <w:t>Identified resources in the community/partners available to assist during an emergency</w:t>
      </w:r>
    </w:p>
    <w:p w14:paraId="70B0D1EB" w14:textId="15651F11" w:rsidR="00176F6F" w:rsidRPr="00551BBA" w:rsidRDefault="00551BBA" w:rsidP="00E4779D">
      <w:pPr>
        <w:spacing w:line="360" w:lineRule="auto"/>
        <w:jc w:val="left"/>
        <w:rPr>
          <w:rFonts w:ascii="Calibri" w:hAnsi="Calibri"/>
          <w:sz w:val="28"/>
        </w:rPr>
      </w:pPr>
      <w:r w:rsidRPr="00551BBA">
        <w:rPr>
          <w:rFonts w:ascii="Calibri" w:hAnsi="Calibri"/>
          <w:sz w:val="28"/>
        </w:rPr>
        <w:sym w:font="Wingdings" w:char="F072"/>
      </w:r>
      <w:r w:rsidRPr="00551BBA">
        <w:rPr>
          <w:rFonts w:ascii="Calibri" w:hAnsi="Calibri"/>
          <w:sz w:val="28"/>
        </w:rPr>
        <w:t xml:space="preserve"> </w:t>
      </w:r>
      <w:r w:rsidR="0048315A">
        <w:rPr>
          <w:rFonts w:ascii="Calibri" w:hAnsi="Calibri"/>
          <w:sz w:val="28"/>
        </w:rPr>
        <w:tab/>
      </w:r>
      <w:r w:rsidR="009C1262" w:rsidRPr="00551BBA">
        <w:rPr>
          <w:rFonts w:ascii="Calibri" w:hAnsi="Calibri"/>
          <w:sz w:val="28"/>
        </w:rPr>
        <w:t>Listed emergency contact details for our staff and key volunteers</w:t>
      </w:r>
    </w:p>
    <w:p w14:paraId="08F4F327" w14:textId="623590D3" w:rsidR="00176F6F" w:rsidRPr="00551BBA" w:rsidRDefault="00551BBA" w:rsidP="00E4779D">
      <w:pPr>
        <w:spacing w:line="360" w:lineRule="auto"/>
        <w:ind w:left="720" w:hanging="720"/>
        <w:jc w:val="left"/>
        <w:rPr>
          <w:rFonts w:ascii="Calibri" w:hAnsi="Calibri"/>
          <w:sz w:val="28"/>
        </w:rPr>
      </w:pPr>
      <w:r w:rsidRPr="00551BBA">
        <w:rPr>
          <w:rFonts w:ascii="Calibri" w:hAnsi="Calibri"/>
          <w:sz w:val="28"/>
        </w:rPr>
        <w:sym w:font="Wingdings" w:char="F072"/>
      </w:r>
      <w:r w:rsidRPr="00551BBA">
        <w:rPr>
          <w:rFonts w:ascii="Calibri" w:hAnsi="Calibri"/>
          <w:sz w:val="28"/>
        </w:rPr>
        <w:t xml:space="preserve"> </w:t>
      </w:r>
      <w:r w:rsidR="0048315A">
        <w:rPr>
          <w:rFonts w:ascii="Calibri" w:hAnsi="Calibri"/>
          <w:sz w:val="28"/>
        </w:rPr>
        <w:tab/>
      </w:r>
      <w:r>
        <w:rPr>
          <w:rFonts w:ascii="Calibri" w:hAnsi="Calibri"/>
          <w:sz w:val="28"/>
        </w:rPr>
        <w:t>E</w:t>
      </w:r>
      <w:r w:rsidR="009C1262" w:rsidRPr="00551BBA">
        <w:rPr>
          <w:rFonts w:ascii="Calibri" w:hAnsi="Calibri"/>
          <w:sz w:val="28"/>
        </w:rPr>
        <w:t xml:space="preserve">lectronic versions of the Plan and contact details in </w:t>
      </w:r>
      <w:hyperlink r:id="rId37" w:history="1">
        <w:r w:rsidR="009C1262" w:rsidRPr="002A2E87">
          <w:rPr>
            <w:rStyle w:val="Hyperlink"/>
            <w:rFonts w:ascii="Calibri" w:hAnsi="Calibri"/>
            <w:sz w:val="28"/>
          </w:rPr>
          <w:t>Dropbox</w:t>
        </w:r>
      </w:hyperlink>
      <w:r w:rsidR="009C1262" w:rsidRPr="00551BBA">
        <w:rPr>
          <w:rFonts w:ascii="Calibri" w:hAnsi="Calibri"/>
          <w:sz w:val="28"/>
        </w:rPr>
        <w:t xml:space="preserve"> or similar, and on a flash drive in </w:t>
      </w:r>
      <w:sdt>
        <w:sdtPr>
          <w:rPr>
            <w:rFonts w:ascii="Calibri" w:hAnsi="Calibri"/>
            <w:sz w:val="28"/>
          </w:rPr>
          <w:id w:val="792173149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301CE6">
            <w:rPr>
              <w:rFonts w:ascii="Calibri" w:hAnsi="Calibri"/>
              <w:color w:val="FF6666" w:themeColor="accent1" w:themeTint="99"/>
              <w:sz w:val="28"/>
            </w:rPr>
            <w:t>n</w:t>
          </w:r>
          <w:r w:rsidRPr="00551BBA">
            <w:rPr>
              <w:rFonts w:ascii="Calibri" w:hAnsi="Calibri"/>
              <w:color w:val="FF6666" w:themeColor="accent1" w:themeTint="99"/>
              <w:sz w:val="28"/>
            </w:rPr>
            <w:t xml:space="preserve">ame of </w:t>
          </w:r>
          <w:r w:rsidR="00301CE6">
            <w:rPr>
              <w:rFonts w:ascii="Calibri" w:hAnsi="Calibri"/>
              <w:color w:val="FF6666" w:themeColor="accent1" w:themeTint="99"/>
              <w:sz w:val="28"/>
            </w:rPr>
            <w:t>o</w:t>
          </w:r>
          <w:r w:rsidRPr="00551BBA">
            <w:rPr>
              <w:rFonts w:ascii="Calibri" w:hAnsi="Calibri"/>
              <w:color w:val="FF6666" w:themeColor="accent1" w:themeTint="99"/>
              <w:sz w:val="28"/>
            </w:rPr>
            <w:t>rganisation</w:t>
          </w:r>
        </w:sdtContent>
      </w:sdt>
      <w:r w:rsidR="009C1262" w:rsidRPr="00551BBA">
        <w:rPr>
          <w:rFonts w:ascii="Calibri" w:hAnsi="Calibri"/>
          <w:sz w:val="28"/>
        </w:rPr>
        <w:t>’s grab bag.</w:t>
      </w:r>
    </w:p>
    <w:p w14:paraId="04F7F841" w14:textId="75FEC595" w:rsidR="00551BBA" w:rsidRPr="00551BBA" w:rsidRDefault="00551BBA" w:rsidP="00E4779D">
      <w:pPr>
        <w:spacing w:line="360" w:lineRule="auto"/>
        <w:ind w:left="720" w:hanging="720"/>
        <w:jc w:val="left"/>
        <w:rPr>
          <w:rFonts w:ascii="Calibri" w:hAnsi="Calibri"/>
          <w:sz w:val="28"/>
        </w:rPr>
      </w:pPr>
      <w:r w:rsidRPr="00551BBA">
        <w:rPr>
          <w:rFonts w:ascii="Calibri" w:hAnsi="Calibri"/>
          <w:sz w:val="28"/>
        </w:rPr>
        <w:sym w:font="Wingdings" w:char="F072"/>
      </w:r>
      <w:r w:rsidRPr="00551BBA">
        <w:rPr>
          <w:rFonts w:ascii="Calibri" w:hAnsi="Calibri"/>
          <w:sz w:val="28"/>
        </w:rPr>
        <w:t xml:space="preserve"> </w:t>
      </w:r>
      <w:r w:rsidR="0048315A">
        <w:rPr>
          <w:rFonts w:ascii="Calibri" w:hAnsi="Calibri"/>
          <w:sz w:val="28"/>
        </w:rPr>
        <w:tab/>
      </w:r>
      <w:r>
        <w:rPr>
          <w:rFonts w:ascii="Calibri" w:hAnsi="Calibri"/>
          <w:sz w:val="28"/>
        </w:rPr>
        <w:t xml:space="preserve">A </w:t>
      </w:r>
      <w:r w:rsidR="009C1262" w:rsidRPr="00551BBA">
        <w:rPr>
          <w:rFonts w:ascii="Calibri" w:hAnsi="Calibri"/>
          <w:sz w:val="28"/>
        </w:rPr>
        <w:t>grab bag</w:t>
      </w:r>
      <w:r>
        <w:rPr>
          <w:rFonts w:ascii="Calibri" w:hAnsi="Calibri"/>
          <w:sz w:val="28"/>
        </w:rPr>
        <w:t>, which</w:t>
      </w:r>
      <w:r w:rsidR="009C1262" w:rsidRPr="00551BBA">
        <w:rPr>
          <w:rFonts w:ascii="Calibri" w:hAnsi="Calibri"/>
          <w:sz w:val="28"/>
        </w:rPr>
        <w:t xml:space="preserve"> contains a first aid kit, mini-blanket, water bottles, flashlight, portable radio, fresh batteries and spares, flashdrive/SD card with records, small notebook/pencil, a hard copy of th</w:t>
      </w:r>
      <w:r w:rsidR="002A2E87">
        <w:rPr>
          <w:rFonts w:ascii="Calibri" w:hAnsi="Calibri"/>
          <w:sz w:val="28"/>
        </w:rPr>
        <w:t>is plan, non-perishable snacks that have not expired</w:t>
      </w:r>
      <w:r w:rsidR="009C1262" w:rsidRPr="00551BBA">
        <w:rPr>
          <w:rFonts w:ascii="Calibri" w:hAnsi="Calibri"/>
          <w:sz w:val="28"/>
        </w:rPr>
        <w:t>, multi-tool/pocket knife, flushable baby wipes, universal car/solar/USB charger for phone, plug-in landline telephone, earplugs, dust masks, pocket rain poncho/jacket</w:t>
      </w:r>
    </w:p>
    <w:p w14:paraId="24B82D04" w14:textId="3A63ABB3" w:rsidR="009C1262" w:rsidRPr="00551BBA" w:rsidRDefault="00551BBA" w:rsidP="00E4779D">
      <w:pPr>
        <w:spacing w:line="360" w:lineRule="auto"/>
        <w:ind w:left="720" w:hanging="720"/>
        <w:jc w:val="left"/>
        <w:rPr>
          <w:rFonts w:ascii="Calibri" w:hAnsi="Calibri"/>
          <w:sz w:val="28"/>
        </w:rPr>
      </w:pPr>
      <w:r w:rsidRPr="00551BBA">
        <w:rPr>
          <w:rFonts w:ascii="Calibri" w:hAnsi="Calibri"/>
          <w:sz w:val="28"/>
        </w:rPr>
        <w:lastRenderedPageBreak/>
        <w:sym w:font="Wingdings" w:char="F072"/>
      </w:r>
      <w:r w:rsidRPr="00551BBA">
        <w:rPr>
          <w:rFonts w:ascii="Calibri" w:hAnsi="Calibri"/>
          <w:sz w:val="28"/>
        </w:rPr>
        <w:t xml:space="preserve"> </w:t>
      </w:r>
      <w:r w:rsidR="0048315A">
        <w:rPr>
          <w:rFonts w:ascii="Calibri" w:hAnsi="Calibri"/>
          <w:sz w:val="28"/>
        </w:rPr>
        <w:tab/>
      </w:r>
      <w:sdt>
        <w:sdtPr>
          <w:rPr>
            <w:rFonts w:ascii="Calibri" w:hAnsi="Calibri"/>
            <w:sz w:val="28"/>
          </w:rPr>
          <w:id w:val="1538787289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1A6926">
            <w:rPr>
              <w:rFonts w:ascii="Calibri" w:hAnsi="Calibri"/>
              <w:color w:val="FF6666" w:themeColor="accent1" w:themeTint="99"/>
              <w:sz w:val="28"/>
            </w:rPr>
            <w:t>N</w:t>
          </w:r>
          <w:r w:rsidRPr="00551BBA">
            <w:rPr>
              <w:rFonts w:ascii="Calibri" w:hAnsi="Calibri"/>
              <w:color w:val="FF6666" w:themeColor="accent1" w:themeTint="99"/>
              <w:sz w:val="28"/>
            </w:rPr>
            <w:t xml:space="preserve">ame of </w:t>
          </w:r>
          <w:r w:rsidR="00301CE6">
            <w:rPr>
              <w:rFonts w:ascii="Calibri" w:hAnsi="Calibri"/>
              <w:color w:val="FF6666" w:themeColor="accent1" w:themeTint="99"/>
              <w:sz w:val="28"/>
            </w:rPr>
            <w:t>n</w:t>
          </w:r>
          <w:r w:rsidRPr="00551BBA">
            <w:rPr>
              <w:rFonts w:ascii="Calibri" w:hAnsi="Calibri"/>
              <w:color w:val="FF6666" w:themeColor="accent1" w:themeTint="99"/>
              <w:sz w:val="28"/>
            </w:rPr>
            <w:t xml:space="preserve">ominated </w:t>
          </w:r>
          <w:r w:rsidR="00301CE6">
            <w:rPr>
              <w:rFonts w:ascii="Calibri" w:hAnsi="Calibri"/>
              <w:color w:val="FF6666" w:themeColor="accent1" w:themeTint="99"/>
              <w:sz w:val="28"/>
            </w:rPr>
            <w:t>c</w:t>
          </w:r>
          <w:r w:rsidRPr="00551BBA">
            <w:rPr>
              <w:rFonts w:ascii="Calibri" w:hAnsi="Calibri"/>
              <w:color w:val="FF6666" w:themeColor="accent1" w:themeTint="99"/>
              <w:sz w:val="28"/>
            </w:rPr>
            <w:t xml:space="preserve">ommunications </w:t>
          </w:r>
          <w:r w:rsidR="00301CE6">
            <w:rPr>
              <w:rFonts w:ascii="Calibri" w:hAnsi="Calibri"/>
              <w:color w:val="FF6666" w:themeColor="accent1" w:themeTint="99"/>
              <w:sz w:val="28"/>
            </w:rPr>
            <w:t>h</w:t>
          </w:r>
          <w:r w:rsidRPr="00551BBA">
            <w:rPr>
              <w:rFonts w:ascii="Calibri" w:hAnsi="Calibri"/>
              <w:color w:val="FF6666" w:themeColor="accent1" w:themeTint="99"/>
              <w:sz w:val="28"/>
            </w:rPr>
            <w:t>ubs</w:t>
          </w:r>
        </w:sdtContent>
      </w:sdt>
      <w:r w:rsidRPr="00551BBA">
        <w:rPr>
          <w:rFonts w:ascii="Calibri" w:hAnsi="Calibri"/>
          <w:sz w:val="28"/>
        </w:rPr>
        <w:t xml:space="preserve"> </w:t>
      </w:r>
      <w:r>
        <w:rPr>
          <w:rFonts w:ascii="Calibri" w:hAnsi="Calibri"/>
          <w:sz w:val="28"/>
        </w:rPr>
        <w:t xml:space="preserve">as </w:t>
      </w:r>
      <w:r w:rsidR="009C1262" w:rsidRPr="00551BBA">
        <w:rPr>
          <w:rFonts w:ascii="Calibri" w:hAnsi="Calibri"/>
          <w:sz w:val="28"/>
        </w:rPr>
        <w:t>our nominated communications hub, for texting/ emailing our situation and other details, in the event of an emergency.</w:t>
      </w:r>
    </w:p>
    <w:p w14:paraId="48A3BD02" w14:textId="2710B5F4" w:rsidR="009C1262" w:rsidRPr="00551BBA" w:rsidRDefault="00551BBA" w:rsidP="00E4779D">
      <w:pPr>
        <w:spacing w:line="360" w:lineRule="auto"/>
        <w:ind w:left="720" w:hanging="720"/>
        <w:jc w:val="left"/>
        <w:rPr>
          <w:rFonts w:ascii="Calibri" w:hAnsi="Calibri"/>
          <w:sz w:val="28"/>
        </w:rPr>
      </w:pPr>
      <w:r w:rsidRPr="00551BBA">
        <w:rPr>
          <w:rFonts w:ascii="Calibri" w:hAnsi="Calibri"/>
          <w:sz w:val="28"/>
        </w:rPr>
        <w:sym w:font="Wingdings" w:char="F072"/>
      </w:r>
      <w:r w:rsidRPr="00551BBA">
        <w:rPr>
          <w:rFonts w:ascii="Calibri" w:hAnsi="Calibri"/>
          <w:sz w:val="28"/>
        </w:rPr>
        <w:t xml:space="preserve"> </w:t>
      </w:r>
      <w:r w:rsidR="0048315A">
        <w:rPr>
          <w:rFonts w:ascii="Calibri" w:hAnsi="Calibri"/>
          <w:sz w:val="28"/>
        </w:rPr>
        <w:tab/>
        <w:t>3</w:t>
      </w:r>
      <w:r w:rsidR="009C1262" w:rsidRPr="00551BBA">
        <w:rPr>
          <w:rFonts w:ascii="Calibri" w:hAnsi="Calibri"/>
          <w:sz w:val="28"/>
        </w:rPr>
        <w:t xml:space="preserve"> litres of drinking water for 3 days stored per person likely to be in our office – plus extra water for sanitation (double it). </w:t>
      </w:r>
    </w:p>
    <w:p w14:paraId="4C96C54D" w14:textId="5B34E12F" w:rsidR="009C1262" w:rsidRPr="00551BBA" w:rsidRDefault="00551BBA" w:rsidP="00E4779D">
      <w:pPr>
        <w:spacing w:line="360" w:lineRule="auto"/>
        <w:ind w:left="720" w:hanging="720"/>
        <w:jc w:val="left"/>
        <w:rPr>
          <w:rFonts w:ascii="Calibri" w:hAnsi="Calibri"/>
          <w:sz w:val="28"/>
        </w:rPr>
      </w:pPr>
      <w:r w:rsidRPr="00551BBA">
        <w:rPr>
          <w:rFonts w:ascii="Calibri" w:hAnsi="Calibri"/>
          <w:sz w:val="28"/>
        </w:rPr>
        <w:sym w:font="Wingdings" w:char="F072"/>
      </w:r>
      <w:r w:rsidRPr="00551BBA">
        <w:rPr>
          <w:rFonts w:ascii="Calibri" w:hAnsi="Calibri"/>
          <w:sz w:val="28"/>
        </w:rPr>
        <w:t xml:space="preserve"> </w:t>
      </w:r>
      <w:r w:rsidR="0048315A">
        <w:rPr>
          <w:rFonts w:ascii="Calibri" w:hAnsi="Calibri"/>
          <w:sz w:val="28"/>
        </w:rPr>
        <w:tab/>
      </w:r>
      <w:r w:rsidR="00E94087">
        <w:rPr>
          <w:rFonts w:ascii="Calibri" w:hAnsi="Calibri"/>
          <w:sz w:val="28"/>
        </w:rPr>
        <w:t>P</w:t>
      </w:r>
      <w:r w:rsidR="009C1262" w:rsidRPr="00551BBA">
        <w:rPr>
          <w:rFonts w:ascii="Calibri" w:hAnsi="Calibri"/>
          <w:sz w:val="28"/>
        </w:rPr>
        <w:t>urification tablets/hydrogen peroxide (H2O2) treatment in case we cannot boil water for 1 to 3 minutes.</w:t>
      </w:r>
    </w:p>
    <w:p w14:paraId="5DBDC66A" w14:textId="16AF9F25" w:rsidR="00E94087" w:rsidRPr="00551BBA" w:rsidRDefault="00E94087" w:rsidP="00E4779D">
      <w:pPr>
        <w:spacing w:line="360" w:lineRule="auto"/>
        <w:jc w:val="left"/>
        <w:rPr>
          <w:rFonts w:ascii="Calibri" w:hAnsi="Calibri"/>
          <w:sz w:val="28"/>
        </w:rPr>
      </w:pPr>
      <w:r w:rsidRPr="00551BBA">
        <w:rPr>
          <w:rFonts w:ascii="Calibri" w:hAnsi="Calibri"/>
          <w:sz w:val="28"/>
        </w:rPr>
        <w:sym w:font="Wingdings" w:char="F072"/>
      </w:r>
      <w:r w:rsidRPr="00551BBA">
        <w:rPr>
          <w:rFonts w:ascii="Calibri" w:hAnsi="Calibri"/>
          <w:sz w:val="28"/>
        </w:rPr>
        <w:t xml:space="preserve"> </w:t>
      </w:r>
      <w:r w:rsidR="0048315A">
        <w:rPr>
          <w:rFonts w:ascii="Calibri" w:hAnsi="Calibri"/>
          <w:sz w:val="28"/>
        </w:rPr>
        <w:tab/>
      </w:r>
      <w:r>
        <w:rPr>
          <w:rFonts w:ascii="Calibri" w:hAnsi="Calibri"/>
          <w:sz w:val="28"/>
        </w:rPr>
        <w:t>W</w:t>
      </w:r>
      <w:r w:rsidRPr="00551BBA">
        <w:rPr>
          <w:rFonts w:ascii="Calibri" w:hAnsi="Calibri"/>
          <w:sz w:val="28"/>
        </w:rPr>
        <w:t>orking</w:t>
      </w:r>
      <w:r>
        <w:rPr>
          <w:rFonts w:ascii="Calibri" w:hAnsi="Calibri"/>
          <w:sz w:val="28"/>
        </w:rPr>
        <w:t xml:space="preserve"> smoke alarms</w:t>
      </w:r>
    </w:p>
    <w:p w14:paraId="4F1BF111" w14:textId="09DB245B" w:rsidR="009C1262" w:rsidRPr="00551BBA" w:rsidRDefault="00551BBA" w:rsidP="00E4779D">
      <w:pPr>
        <w:spacing w:line="360" w:lineRule="auto"/>
        <w:ind w:left="720" w:hanging="720"/>
        <w:jc w:val="left"/>
        <w:rPr>
          <w:rFonts w:ascii="Calibri" w:hAnsi="Calibri"/>
          <w:sz w:val="28"/>
        </w:rPr>
      </w:pPr>
      <w:r w:rsidRPr="00551BBA">
        <w:rPr>
          <w:rFonts w:ascii="Calibri" w:hAnsi="Calibri"/>
          <w:sz w:val="28"/>
        </w:rPr>
        <w:sym w:font="Wingdings" w:char="F072"/>
      </w:r>
      <w:r w:rsidRPr="00551BBA">
        <w:rPr>
          <w:rFonts w:ascii="Calibri" w:hAnsi="Calibri"/>
          <w:sz w:val="28"/>
        </w:rPr>
        <w:t xml:space="preserve"> </w:t>
      </w:r>
      <w:r w:rsidR="0048315A">
        <w:rPr>
          <w:rFonts w:ascii="Calibri" w:hAnsi="Calibri"/>
          <w:sz w:val="28"/>
        </w:rPr>
        <w:tab/>
      </w:r>
      <w:r w:rsidR="00747A35">
        <w:rPr>
          <w:rFonts w:ascii="Calibri" w:hAnsi="Calibri"/>
          <w:sz w:val="28"/>
        </w:rPr>
        <w:t>Knowledge of the whereabouts of o</w:t>
      </w:r>
      <w:r w:rsidR="009C1262" w:rsidRPr="00551BBA">
        <w:rPr>
          <w:rFonts w:ascii="Calibri" w:hAnsi="Calibri"/>
          <w:sz w:val="28"/>
        </w:rPr>
        <w:t>ur nearest 2 Ci</w:t>
      </w:r>
      <w:r w:rsidR="00476B18">
        <w:rPr>
          <w:rFonts w:ascii="Calibri" w:hAnsi="Calibri"/>
          <w:sz w:val="28"/>
        </w:rPr>
        <w:t>vil Defence centres</w:t>
      </w:r>
      <w:r w:rsidR="0088205E">
        <w:rPr>
          <w:rFonts w:ascii="Calibri" w:hAnsi="Calibri"/>
          <w:sz w:val="28"/>
        </w:rPr>
        <w:t>:</w:t>
      </w:r>
      <w:r w:rsidR="00476B18">
        <w:rPr>
          <w:rFonts w:ascii="Calibri" w:hAnsi="Calibri"/>
          <w:sz w:val="28"/>
        </w:rPr>
        <w:t xml:space="preserve"> </w:t>
      </w:r>
      <w:sdt>
        <w:sdtPr>
          <w:rPr>
            <w:rFonts w:ascii="Calibri" w:hAnsi="Calibri"/>
            <w:sz w:val="28"/>
          </w:rPr>
          <w:id w:val="1127277568"/>
          <w:placeholder>
            <w:docPart w:val="DefaultPlaceholder_1081868574"/>
          </w:placeholder>
        </w:sdtPr>
        <w:sdtEndPr>
          <w:rPr>
            <w:color w:val="FF6666" w:themeColor="accent1" w:themeTint="99"/>
          </w:rPr>
        </w:sdtEndPr>
        <w:sdtContent>
          <w:r w:rsidR="00301CE6">
            <w:rPr>
              <w:rFonts w:ascii="Calibri" w:hAnsi="Calibri"/>
              <w:color w:val="FF6666" w:themeColor="accent1" w:themeTint="99"/>
              <w:sz w:val="28"/>
            </w:rPr>
            <w:t>i</w:t>
          </w:r>
          <w:r w:rsidR="00476B18" w:rsidRPr="00E94087">
            <w:rPr>
              <w:rFonts w:ascii="Calibri" w:hAnsi="Calibri"/>
              <w:color w:val="FF6666" w:themeColor="accent1" w:themeTint="99"/>
              <w:sz w:val="28"/>
            </w:rPr>
            <w:t>nsert names and locations here</w:t>
          </w:r>
        </w:sdtContent>
      </w:sdt>
    </w:p>
    <w:p w14:paraId="43F4A5A7" w14:textId="5A036C05" w:rsidR="009C1262" w:rsidRPr="00551BBA" w:rsidRDefault="00E94087" w:rsidP="00E4779D">
      <w:pPr>
        <w:spacing w:line="360" w:lineRule="auto"/>
        <w:jc w:val="left"/>
        <w:rPr>
          <w:rFonts w:ascii="Calibri" w:hAnsi="Calibri"/>
          <w:sz w:val="28"/>
        </w:rPr>
      </w:pPr>
      <w:r w:rsidRPr="00551BBA">
        <w:rPr>
          <w:rFonts w:ascii="Calibri" w:hAnsi="Calibri"/>
          <w:sz w:val="28"/>
        </w:rPr>
        <w:sym w:font="Wingdings" w:char="F072"/>
      </w:r>
      <w:r w:rsidRPr="00551BBA">
        <w:rPr>
          <w:rFonts w:ascii="Calibri" w:hAnsi="Calibri"/>
          <w:sz w:val="28"/>
        </w:rPr>
        <w:t xml:space="preserve"> </w:t>
      </w:r>
      <w:r w:rsidR="0048315A">
        <w:rPr>
          <w:rFonts w:ascii="Calibri" w:hAnsi="Calibri"/>
          <w:sz w:val="28"/>
        </w:rPr>
        <w:tab/>
      </w:r>
      <w:r w:rsidR="004A7A40">
        <w:rPr>
          <w:rFonts w:ascii="Calibri" w:hAnsi="Calibri"/>
          <w:sz w:val="28"/>
        </w:rPr>
        <w:t xml:space="preserve">Knowledge about where </w:t>
      </w:r>
      <w:r w:rsidR="009C1262" w:rsidRPr="00551BBA">
        <w:rPr>
          <w:rFonts w:ascii="Calibri" w:hAnsi="Calibri"/>
          <w:sz w:val="28"/>
        </w:rPr>
        <w:t xml:space="preserve">fuse box is/how to turn off our power </w:t>
      </w:r>
    </w:p>
    <w:p w14:paraId="1B83D99A" w14:textId="12B8013A" w:rsidR="009C1262" w:rsidRPr="00551BBA" w:rsidRDefault="00E94087" w:rsidP="00E4779D">
      <w:pPr>
        <w:spacing w:line="360" w:lineRule="auto"/>
        <w:jc w:val="left"/>
        <w:rPr>
          <w:rFonts w:ascii="Calibri" w:hAnsi="Calibri"/>
          <w:sz w:val="28"/>
        </w:rPr>
      </w:pPr>
      <w:r w:rsidRPr="00551BBA">
        <w:rPr>
          <w:rFonts w:ascii="Calibri" w:hAnsi="Calibri"/>
          <w:sz w:val="28"/>
        </w:rPr>
        <w:sym w:font="Wingdings" w:char="F072"/>
      </w:r>
      <w:r w:rsidRPr="00551BBA">
        <w:rPr>
          <w:rFonts w:ascii="Calibri" w:hAnsi="Calibri"/>
          <w:sz w:val="28"/>
        </w:rPr>
        <w:t xml:space="preserve"> </w:t>
      </w:r>
      <w:r w:rsidR="0048315A">
        <w:rPr>
          <w:rFonts w:ascii="Calibri" w:hAnsi="Calibri"/>
          <w:sz w:val="28"/>
        </w:rPr>
        <w:tab/>
      </w:r>
      <w:r w:rsidR="00DE7D55">
        <w:rPr>
          <w:rFonts w:ascii="Calibri" w:hAnsi="Calibri"/>
          <w:sz w:val="28"/>
        </w:rPr>
        <w:t>K</w:t>
      </w:r>
      <w:r w:rsidR="004A7A40">
        <w:rPr>
          <w:rFonts w:ascii="Calibri" w:hAnsi="Calibri"/>
          <w:sz w:val="28"/>
        </w:rPr>
        <w:t>now</w:t>
      </w:r>
      <w:r w:rsidR="00DE7D55">
        <w:rPr>
          <w:rFonts w:ascii="Calibri" w:hAnsi="Calibri"/>
          <w:sz w:val="28"/>
        </w:rPr>
        <w:t>ledge of</w:t>
      </w:r>
      <w:r w:rsidR="004A7A40">
        <w:rPr>
          <w:rFonts w:ascii="Calibri" w:hAnsi="Calibri"/>
          <w:sz w:val="28"/>
        </w:rPr>
        <w:t xml:space="preserve"> how to </w:t>
      </w:r>
      <w:r w:rsidR="009C1262" w:rsidRPr="00551BBA">
        <w:rPr>
          <w:rFonts w:ascii="Calibri" w:hAnsi="Calibri"/>
          <w:sz w:val="28"/>
        </w:rPr>
        <w:t>turn off the water/who to contact to turn it off</w:t>
      </w:r>
    </w:p>
    <w:p w14:paraId="2C3FABEF" w14:textId="5D65CCAD" w:rsidR="00D73AB2" w:rsidRPr="000031CD" w:rsidRDefault="009C1262" w:rsidP="00E4779D">
      <w:pPr>
        <w:spacing w:line="360" w:lineRule="auto"/>
        <w:jc w:val="left"/>
        <w:rPr>
          <w:rFonts w:ascii="Calibri" w:hAnsi="Calibri"/>
          <w:i/>
          <w:sz w:val="28"/>
          <w:szCs w:val="22"/>
        </w:rPr>
      </w:pPr>
      <w:r w:rsidRPr="000031CD">
        <w:rPr>
          <w:rFonts w:ascii="Calibri" w:hAnsi="Calibri"/>
          <w:i/>
          <w:sz w:val="28"/>
          <w:szCs w:val="22"/>
        </w:rPr>
        <w:t>Consider keeping a personal grab bag in the car, or under your desk, with spare clothes like jersey, rain jacket and walking shoes/sneakers. Keep non-perishable snacks, water, mini-blanket, torch, fresh batteries/spares, car charger adapter, first aid kit, essential medications, flushable baby wipes, pocket/multi knife, toothbrush and other small items you might want for a stay at a shelter, and have a little cash and a flashdrive/SD card with copies of your identification documents in the bag too.</w:t>
      </w:r>
    </w:p>
    <w:p w14:paraId="7C2F9367" w14:textId="77777777" w:rsidR="00D73AB2" w:rsidRDefault="00D73AB2">
      <w:pPr>
        <w:spacing w:after="160" w:line="259" w:lineRule="auto"/>
        <w:jc w:val="left"/>
        <w:rPr>
          <w:rFonts w:ascii="Calibri" w:hAnsi="Calibri"/>
          <w:sz w:val="28"/>
        </w:rPr>
      </w:pPr>
      <w:r>
        <w:rPr>
          <w:rFonts w:ascii="Calibri" w:hAnsi="Calibri"/>
          <w:sz w:val="28"/>
        </w:rPr>
        <w:br w:type="page"/>
      </w:r>
    </w:p>
    <w:bookmarkStart w:id="20" w:name="_Toc392500661"/>
    <w:p w14:paraId="1D87265E" w14:textId="20D5A682" w:rsidR="005C0C05" w:rsidRDefault="00120CA5" w:rsidP="000E0709">
      <w:pPr>
        <w:pStyle w:val="Heading1"/>
      </w:pPr>
      <w:r w:rsidRPr="00E11733">
        <w:rPr>
          <w:noProof/>
          <w:color w:val="000000"/>
          <w:sz w:val="24"/>
          <w:szCs w:val="24"/>
          <w:lang w:eastAsia="en-NZ"/>
        </w:rPr>
        <w:lastRenderedPageBreak/>
        <mc:AlternateContent>
          <mc:Choice Requires="wps">
            <w:drawing>
              <wp:anchor distT="0" distB="0" distL="457200" distR="114300" simplePos="0" relativeHeight="251669504" behindDoc="0" locked="0" layoutInCell="0" allowOverlap="1" wp14:anchorId="7A9D0093" wp14:editId="6B89E54A">
                <wp:simplePos x="0" y="0"/>
                <wp:positionH relativeFrom="page">
                  <wp:posOffset>5566867</wp:posOffset>
                </wp:positionH>
                <wp:positionV relativeFrom="page">
                  <wp:posOffset>929030</wp:posOffset>
                </wp:positionV>
                <wp:extent cx="1455725" cy="8828689"/>
                <wp:effectExtent l="0" t="0" r="0" b="0"/>
                <wp:wrapSquare wrapText="bothSides"/>
                <wp:docPr id="5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5725" cy="882868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34902"/>
                          </a:schemeClr>
                        </a:solidFill>
                        <a:extLst/>
                      </wps:spPr>
                      <wps:txbx>
                        <w:txbxContent>
                          <w:p w14:paraId="4A8CE854" w14:textId="77777777" w:rsidR="00D01E20" w:rsidRPr="000E0709" w:rsidRDefault="00D01E20" w:rsidP="000E0709">
                            <w:pPr>
                              <w:pStyle w:val="Subtitle"/>
                              <w:jc w:val="left"/>
                              <w:rPr>
                                <w:sz w:val="32"/>
                                <w:szCs w:val="32"/>
                              </w:rPr>
                            </w:pPr>
                            <w:r w:rsidRPr="000E0709">
                              <w:rPr>
                                <w:sz w:val="32"/>
                                <w:szCs w:val="32"/>
                              </w:rPr>
                              <w:t xml:space="preserve">Add any notes and useful contacts to this page. </w:t>
                            </w:r>
                          </w:p>
                          <w:p w14:paraId="30AC90DF" w14:textId="242E30DC" w:rsidR="00D01E20" w:rsidRPr="000E0709" w:rsidRDefault="00D01E20" w:rsidP="000E0709">
                            <w:pPr>
                              <w:pStyle w:val="Subtitle"/>
                              <w:jc w:val="left"/>
                              <w:rPr>
                                <w:sz w:val="32"/>
                                <w:szCs w:val="32"/>
                              </w:rPr>
                            </w:pPr>
                            <w:r w:rsidRPr="000E0709">
                              <w:rPr>
                                <w:sz w:val="32"/>
                                <w:szCs w:val="32"/>
                              </w:rPr>
                              <w:t>You can use them to update the plan for next year.</w:t>
                            </w:r>
                          </w:p>
                          <w:p w14:paraId="673E960C" w14:textId="77777777" w:rsidR="00D01E20" w:rsidRPr="00120CA5" w:rsidRDefault="00D01E20" w:rsidP="00120CA5">
                            <w:pPr>
                              <w:spacing w:line="480" w:lineRule="auto"/>
                            </w:pPr>
                          </w:p>
                          <w:p w14:paraId="670F3ECC" w14:textId="77777777" w:rsidR="00D01E20" w:rsidRPr="00120CA5" w:rsidRDefault="00D01E20" w:rsidP="00120CA5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vert="horz" wrap="square" lIns="182880" tIns="1554480" rIns="182880" bIns="7315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A9D0093" id="AutoShape 14" o:spid="_x0000_s1028" style="position:absolute;margin-left:438.35pt;margin-top:73.15pt;width:114.6pt;height:695.15pt;z-index:251669504;visibility:visible;mso-wrap-style:square;mso-width-percent:0;mso-height-percent:0;mso-wrap-distance-left:36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" o:allowincell="f" fillcolor="#fcc [660]" stroked="f">
                <v:fill opacity="22873f"/>
                <v:textbox inset="14.4pt,122.4pt,14.4pt,5.76pt">
                  <w:txbxContent>
                    <w:p w14:paraId="4A8CE854" w14:textId="77777777" w:rsidR="00D01E20" w:rsidRPr="000E0709" w:rsidRDefault="00D01E20" w:rsidP="000E0709">
                      <w:pPr>
                        <w:pStyle w:val="Subtitle"/>
                        <w:jc w:val="left"/>
                        <w:rPr>
                          <w:sz w:val="32"/>
                          <w:szCs w:val="32"/>
                        </w:rPr>
                      </w:pPr>
                      <w:r w:rsidRPr="000E0709">
                        <w:rPr>
                          <w:sz w:val="32"/>
                          <w:szCs w:val="32"/>
                        </w:rPr>
                        <w:t xml:space="preserve">Add any notes and useful contacts to this page. </w:t>
                      </w:r>
                    </w:p>
                    <w:p w14:paraId="30AC90DF" w14:textId="242E30DC" w:rsidR="00D01E20" w:rsidRPr="000E0709" w:rsidRDefault="00D01E20" w:rsidP="000E0709">
                      <w:pPr>
                        <w:pStyle w:val="Subtitle"/>
                        <w:jc w:val="left"/>
                        <w:rPr>
                          <w:sz w:val="32"/>
                          <w:szCs w:val="32"/>
                        </w:rPr>
                      </w:pPr>
                      <w:r w:rsidRPr="000E0709">
                        <w:rPr>
                          <w:sz w:val="32"/>
                          <w:szCs w:val="32"/>
                        </w:rPr>
                        <w:t>You can use them to update the plan for next year.</w:t>
                      </w:r>
                    </w:p>
                    <w:p w14:paraId="673E960C" w14:textId="77777777" w:rsidR="00D01E20" w:rsidRPr="00120CA5" w:rsidRDefault="00D01E20" w:rsidP="00120CA5">
                      <w:pPr>
                        <w:spacing w:line="480" w:lineRule="auto"/>
                      </w:pPr>
                    </w:p>
                    <w:p w14:paraId="670F3ECC" w14:textId="77777777" w:rsidR="00D01E20" w:rsidRPr="00120CA5" w:rsidRDefault="00D01E20" w:rsidP="00120CA5">
                      <w:pPr>
                        <w:spacing w:line="360" w:lineRule="auto"/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="00D73AB2">
        <w:t>NOTES</w:t>
      </w:r>
      <w:r>
        <w:t xml:space="preserve"> AND ADDITONAL CONTACTS</w:t>
      </w:r>
      <w:bookmarkEnd w:id="20"/>
    </w:p>
    <w:p w14:paraId="3F618399" w14:textId="77777777" w:rsidR="005C0C05" w:rsidRDefault="005C0C05">
      <w:pPr>
        <w:spacing w:after="160" w:line="259" w:lineRule="auto"/>
        <w:jc w:val="left"/>
        <w:rPr>
          <w:rFonts w:ascii="Calibri" w:hAnsi="Calibri"/>
          <w:color w:val="FF0000"/>
          <w:sz w:val="40"/>
        </w:rPr>
      </w:pPr>
      <w:r>
        <w:rPr>
          <w:rFonts w:ascii="Calibri" w:hAnsi="Calibri"/>
          <w:color w:val="FF0000"/>
          <w:sz w:val="40"/>
        </w:rPr>
        <w:br w:type="page"/>
      </w:r>
    </w:p>
    <w:tbl>
      <w:tblPr>
        <w:tblW w:w="961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9610"/>
      </w:tblGrid>
      <w:tr w:rsidR="005C0C05" w:rsidRPr="009A3817" w14:paraId="3F23AE34" w14:textId="77777777" w:rsidTr="00E4779D">
        <w:trPr>
          <w:trHeight w:val="3402"/>
        </w:trPr>
        <w:tc>
          <w:tcPr>
            <w:tcW w:w="0" w:type="auto"/>
          </w:tcPr>
          <w:p w14:paraId="1B024B2B" w14:textId="299347EB" w:rsidR="005C0C05" w:rsidRPr="009A3817" w:rsidRDefault="005C0C05" w:rsidP="000E0709">
            <w:pPr>
              <w:pStyle w:val="Heading1"/>
              <w:rPr>
                <w:b/>
                <w:bCs/>
                <w:noProof/>
                <w:sz w:val="24"/>
                <w:szCs w:val="24"/>
                <w:lang w:eastAsia="en-NZ"/>
              </w:rPr>
            </w:pPr>
            <w:bookmarkStart w:id="21" w:name="_Toc392500662"/>
            <w:r>
              <w:lastRenderedPageBreak/>
              <w:t>EMERGENCY LOG SHEET</w:t>
            </w:r>
            <w:bookmarkEnd w:id="21"/>
          </w:p>
          <w:p w14:paraId="420A6825" w14:textId="77777777" w:rsidR="005C0C05" w:rsidRPr="009A3817" w:rsidRDefault="005C0C05" w:rsidP="00974A0F">
            <w:pPr>
              <w:jc w:val="left"/>
              <w:rPr>
                <w:noProof/>
                <w:sz w:val="24"/>
                <w:szCs w:val="24"/>
                <w:lang w:eastAsia="en-NZ"/>
              </w:rPr>
            </w:pPr>
            <w:r w:rsidRPr="009A3817">
              <w:rPr>
                <w:noProof/>
                <w:sz w:val="24"/>
                <w:szCs w:val="24"/>
                <w:lang w:eastAsia="en-NZ"/>
              </w:rPr>
              <w:t>Use the log to record:</w:t>
            </w:r>
          </w:p>
          <w:p w14:paraId="244A1DC6" w14:textId="77777777" w:rsidR="005C0C05" w:rsidRPr="009A3817" w:rsidRDefault="005C0C05" w:rsidP="005C0C05">
            <w:pPr>
              <w:numPr>
                <w:ilvl w:val="0"/>
                <w:numId w:val="17"/>
              </w:numPr>
              <w:jc w:val="left"/>
              <w:rPr>
                <w:b/>
                <w:bCs/>
                <w:noProof/>
                <w:sz w:val="24"/>
                <w:szCs w:val="24"/>
                <w:lang w:eastAsia="en-NZ"/>
              </w:rPr>
            </w:pPr>
            <w:r w:rsidRPr="009A3817">
              <w:rPr>
                <w:noProof/>
                <w:sz w:val="24"/>
                <w:szCs w:val="24"/>
                <w:lang w:eastAsia="en-NZ"/>
              </w:rPr>
              <w:t>Decisions you have made</w:t>
            </w:r>
          </w:p>
          <w:p w14:paraId="4A64EF99" w14:textId="77777777" w:rsidR="005C0C05" w:rsidRPr="009A3817" w:rsidRDefault="005C0C05" w:rsidP="005C0C05">
            <w:pPr>
              <w:numPr>
                <w:ilvl w:val="0"/>
                <w:numId w:val="17"/>
              </w:numPr>
              <w:jc w:val="left"/>
              <w:rPr>
                <w:b/>
                <w:bCs/>
                <w:noProof/>
                <w:sz w:val="24"/>
                <w:szCs w:val="24"/>
                <w:lang w:eastAsia="en-NZ"/>
              </w:rPr>
            </w:pPr>
            <w:r w:rsidRPr="009A3817">
              <w:rPr>
                <w:noProof/>
                <w:sz w:val="24"/>
                <w:szCs w:val="24"/>
                <w:lang w:eastAsia="en-NZ"/>
              </w:rPr>
              <w:t>Who you spoke to and what was said</w:t>
            </w:r>
          </w:p>
          <w:tbl>
            <w:tblPr>
              <w:tblStyle w:val="TableGrid"/>
              <w:tblW w:w="9372" w:type="dxa"/>
              <w:tblInd w:w="5" w:type="dxa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Look w:val="04A0" w:firstRow="1" w:lastRow="0" w:firstColumn="1" w:lastColumn="0" w:noHBand="0" w:noVBand="1"/>
            </w:tblPr>
            <w:tblGrid>
              <w:gridCol w:w="1325"/>
              <w:gridCol w:w="1337"/>
              <w:gridCol w:w="3024"/>
              <w:gridCol w:w="2448"/>
              <w:gridCol w:w="1238"/>
            </w:tblGrid>
            <w:tr w:rsidR="005C0C05" w:rsidRPr="009A3817" w14:paraId="32524961" w14:textId="77777777" w:rsidTr="00E4779D">
              <w:tc>
                <w:tcPr>
                  <w:tcW w:w="1325" w:type="dxa"/>
                </w:tcPr>
                <w:p w14:paraId="1D48A30A" w14:textId="77777777" w:rsidR="005C0C05" w:rsidRPr="00E4779D" w:rsidRDefault="005C0C05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  <w:r w:rsidRPr="00E4779D">
                    <w:rPr>
                      <w:b/>
                      <w:noProof/>
                      <w:sz w:val="24"/>
                      <w:szCs w:val="24"/>
                      <w:lang w:eastAsia="en-NZ"/>
                    </w:rPr>
                    <w:t>Date</w:t>
                  </w:r>
                </w:p>
              </w:tc>
              <w:tc>
                <w:tcPr>
                  <w:tcW w:w="1337" w:type="dxa"/>
                </w:tcPr>
                <w:p w14:paraId="06A3840A" w14:textId="77777777" w:rsidR="005C0C05" w:rsidRPr="00E4779D" w:rsidRDefault="005C0C05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  <w:r w:rsidRPr="00E4779D">
                    <w:rPr>
                      <w:b/>
                      <w:noProof/>
                      <w:sz w:val="24"/>
                      <w:szCs w:val="24"/>
                      <w:lang w:eastAsia="en-NZ"/>
                    </w:rPr>
                    <w:t>Time</w:t>
                  </w:r>
                </w:p>
              </w:tc>
              <w:tc>
                <w:tcPr>
                  <w:tcW w:w="3024" w:type="dxa"/>
                </w:tcPr>
                <w:p w14:paraId="4A0D1919" w14:textId="77777777" w:rsidR="005C0C05" w:rsidRPr="00E4779D" w:rsidRDefault="005C0C05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  <w:r w:rsidRPr="00E4779D">
                    <w:rPr>
                      <w:b/>
                      <w:noProof/>
                      <w:sz w:val="24"/>
                      <w:szCs w:val="24"/>
                      <w:lang w:eastAsia="en-NZ"/>
                    </w:rPr>
                    <w:t>Information/Decisions</w:t>
                  </w:r>
                </w:p>
              </w:tc>
              <w:tc>
                <w:tcPr>
                  <w:tcW w:w="2448" w:type="dxa"/>
                </w:tcPr>
                <w:p w14:paraId="7388A706" w14:textId="77777777" w:rsidR="005C0C05" w:rsidRPr="00E4779D" w:rsidRDefault="005C0C05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  <w:r w:rsidRPr="00E4779D">
                    <w:rPr>
                      <w:b/>
                      <w:noProof/>
                      <w:sz w:val="24"/>
                      <w:szCs w:val="24"/>
                      <w:lang w:eastAsia="en-NZ"/>
                    </w:rPr>
                    <w:t xml:space="preserve">Actions </w:t>
                  </w:r>
                </w:p>
              </w:tc>
              <w:tc>
                <w:tcPr>
                  <w:tcW w:w="1238" w:type="dxa"/>
                </w:tcPr>
                <w:p w14:paraId="5C7C944E" w14:textId="77777777" w:rsidR="005C0C05" w:rsidRPr="00E4779D" w:rsidRDefault="005C0C05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  <w:r w:rsidRPr="00E4779D">
                    <w:rPr>
                      <w:b/>
                      <w:noProof/>
                      <w:sz w:val="24"/>
                      <w:szCs w:val="24"/>
                      <w:lang w:eastAsia="en-NZ"/>
                    </w:rPr>
                    <w:t>Initials</w:t>
                  </w:r>
                </w:p>
              </w:tc>
            </w:tr>
            <w:tr w:rsidR="0048315A" w:rsidRPr="009A3817" w14:paraId="04B4B24A" w14:textId="77777777" w:rsidTr="0048315A">
              <w:tc>
                <w:tcPr>
                  <w:tcW w:w="1325" w:type="dxa"/>
                </w:tcPr>
                <w:p w14:paraId="23286A2C" w14:textId="77777777" w:rsidR="0048315A" w:rsidRDefault="0048315A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</w:p>
                <w:p w14:paraId="607DDF0D" w14:textId="77777777" w:rsidR="0048315A" w:rsidRDefault="0048315A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</w:p>
                <w:p w14:paraId="57E2F12A" w14:textId="77777777" w:rsidR="0048315A" w:rsidRDefault="0048315A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</w:p>
                <w:p w14:paraId="384ACEF2" w14:textId="77777777" w:rsidR="0048315A" w:rsidRDefault="0048315A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</w:p>
                <w:p w14:paraId="28F1E8F7" w14:textId="77777777" w:rsidR="0048315A" w:rsidRDefault="0048315A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</w:p>
                <w:p w14:paraId="63831768" w14:textId="77777777" w:rsidR="0048315A" w:rsidRDefault="0048315A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</w:p>
                <w:p w14:paraId="3725DC28" w14:textId="77777777" w:rsidR="0048315A" w:rsidRDefault="0048315A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</w:p>
                <w:p w14:paraId="427BA92C" w14:textId="77777777" w:rsidR="0048315A" w:rsidRDefault="0048315A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</w:p>
                <w:p w14:paraId="1D15D122" w14:textId="77777777" w:rsidR="0048315A" w:rsidRDefault="0048315A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</w:p>
                <w:p w14:paraId="6904B827" w14:textId="77777777" w:rsidR="0048315A" w:rsidRDefault="0048315A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</w:p>
                <w:p w14:paraId="75198FD9" w14:textId="77777777" w:rsidR="0048315A" w:rsidRDefault="0048315A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</w:p>
                <w:p w14:paraId="70B0764F" w14:textId="77777777" w:rsidR="0048315A" w:rsidRDefault="0048315A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</w:p>
                <w:p w14:paraId="3CB7A5EB" w14:textId="77777777" w:rsidR="0048315A" w:rsidRDefault="0048315A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</w:p>
                <w:p w14:paraId="6C64ED87" w14:textId="77777777" w:rsidR="0048315A" w:rsidRDefault="0048315A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</w:p>
                <w:p w14:paraId="76F946FB" w14:textId="77777777" w:rsidR="0048315A" w:rsidRDefault="0048315A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</w:p>
                <w:p w14:paraId="1F272202" w14:textId="77777777" w:rsidR="0048315A" w:rsidRPr="0048315A" w:rsidRDefault="0048315A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</w:p>
              </w:tc>
              <w:tc>
                <w:tcPr>
                  <w:tcW w:w="1337" w:type="dxa"/>
                </w:tcPr>
                <w:p w14:paraId="3B5056FB" w14:textId="77777777" w:rsidR="0048315A" w:rsidRPr="0048315A" w:rsidRDefault="0048315A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</w:p>
              </w:tc>
              <w:tc>
                <w:tcPr>
                  <w:tcW w:w="3024" w:type="dxa"/>
                </w:tcPr>
                <w:p w14:paraId="1425B420" w14:textId="77777777" w:rsidR="0048315A" w:rsidRPr="0048315A" w:rsidRDefault="0048315A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</w:p>
              </w:tc>
              <w:tc>
                <w:tcPr>
                  <w:tcW w:w="2448" w:type="dxa"/>
                </w:tcPr>
                <w:p w14:paraId="057BFA68" w14:textId="77777777" w:rsidR="0048315A" w:rsidRPr="0048315A" w:rsidRDefault="0048315A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</w:p>
              </w:tc>
              <w:tc>
                <w:tcPr>
                  <w:tcW w:w="1238" w:type="dxa"/>
                </w:tcPr>
                <w:p w14:paraId="004225E7" w14:textId="77777777" w:rsidR="0048315A" w:rsidRPr="0048315A" w:rsidRDefault="0048315A" w:rsidP="00974A0F">
                  <w:pPr>
                    <w:jc w:val="left"/>
                    <w:rPr>
                      <w:b/>
                      <w:noProof/>
                      <w:sz w:val="24"/>
                      <w:szCs w:val="24"/>
                      <w:lang w:eastAsia="en-NZ"/>
                    </w:rPr>
                  </w:pPr>
                </w:p>
              </w:tc>
            </w:tr>
          </w:tbl>
          <w:p w14:paraId="19D5EE4D" w14:textId="77777777" w:rsidR="005C0C05" w:rsidRPr="009A3817" w:rsidRDefault="005C0C05" w:rsidP="00974A0F">
            <w:pPr>
              <w:jc w:val="left"/>
              <w:rPr>
                <w:noProof/>
                <w:sz w:val="24"/>
                <w:szCs w:val="24"/>
                <w:lang w:eastAsia="en-NZ"/>
              </w:rPr>
            </w:pPr>
          </w:p>
        </w:tc>
      </w:tr>
      <w:tr w:rsidR="005C0C05" w:rsidRPr="009A3817" w14:paraId="299230C2" w14:textId="77777777" w:rsidTr="00974A0F">
        <w:trPr>
          <w:trHeight w:val="30"/>
        </w:trPr>
        <w:tc>
          <w:tcPr>
            <w:tcW w:w="0" w:type="auto"/>
          </w:tcPr>
          <w:p w14:paraId="7C71081F" w14:textId="77777777" w:rsidR="005C0C05" w:rsidRDefault="005C0C05" w:rsidP="005C0C05">
            <w:pPr>
              <w:rPr>
                <w:rStyle w:val="Hyperlink"/>
                <w:noProof/>
                <w:sz w:val="22"/>
                <w:szCs w:val="22"/>
                <w:lang w:eastAsia="en-NZ"/>
              </w:rPr>
            </w:pPr>
            <w:r>
              <w:rPr>
                <w:b/>
                <w:noProof/>
                <w:sz w:val="24"/>
                <w:szCs w:val="24"/>
                <w:lang w:eastAsia="en-NZ"/>
              </w:rPr>
              <w:t xml:space="preserve">Updates, comments, questions about this plan? </w:t>
            </w:r>
            <w:r w:rsidRPr="00E630EA">
              <w:rPr>
                <w:noProof/>
                <w:sz w:val="18"/>
                <w:szCs w:val="18"/>
                <w:lang w:eastAsia="en-NZ"/>
              </w:rPr>
              <w:t xml:space="preserve">Please </w:t>
            </w:r>
            <w:r>
              <w:rPr>
                <w:noProof/>
                <w:sz w:val="18"/>
                <w:szCs w:val="18"/>
                <w:lang w:eastAsia="en-NZ"/>
              </w:rPr>
              <w:t>contact</w:t>
            </w:r>
            <w:r w:rsidRPr="00E630EA">
              <w:rPr>
                <w:noProof/>
                <w:sz w:val="18"/>
                <w:szCs w:val="18"/>
                <w:lang w:eastAsia="en-NZ"/>
              </w:rPr>
              <w:t xml:space="preserve"> </w:t>
            </w:r>
            <w:hyperlink r:id="rId38" w:history="1">
              <w:r w:rsidRPr="00E4779D">
                <w:rPr>
                  <w:rStyle w:val="Hyperlink"/>
                  <w:noProof/>
                  <w:sz w:val="22"/>
                  <w:szCs w:val="22"/>
                  <w:lang w:eastAsia="en-NZ"/>
                </w:rPr>
                <w:t>robyn@j.co.nz</w:t>
              </w:r>
            </w:hyperlink>
          </w:p>
          <w:p w14:paraId="175182AD" w14:textId="77777777" w:rsidR="00BE1A5B" w:rsidRDefault="00BE1A5B" w:rsidP="00BE1A5B">
            <w:pPr>
              <w:jc w:val="left"/>
              <w:rPr>
                <w:b/>
                <w:noProof/>
                <w:sz w:val="24"/>
                <w:szCs w:val="24"/>
                <w:lang w:eastAsia="en-NZ"/>
              </w:rPr>
            </w:pPr>
            <w:r w:rsidRPr="009554A4">
              <w:rPr>
                <w:b/>
                <w:noProof/>
                <w:sz w:val="24"/>
                <w:szCs w:val="24"/>
                <w:lang w:eastAsia="en-NZ"/>
              </w:rPr>
              <w:t>Acknowledgements</w:t>
            </w:r>
            <w:r>
              <w:rPr>
                <w:b/>
                <w:noProof/>
                <w:sz w:val="24"/>
                <w:szCs w:val="24"/>
                <w:lang w:eastAsia="en-NZ"/>
              </w:rPr>
              <w:t xml:space="preserve"> </w:t>
            </w:r>
          </w:p>
          <w:p w14:paraId="2D0EF29A" w14:textId="7E386701" w:rsidR="00BE1A5B" w:rsidRPr="00ED2C1C" w:rsidRDefault="00BE1A5B" w:rsidP="00BE1A5B">
            <w:pPr>
              <w:spacing w:after="0"/>
              <w:jc w:val="left"/>
              <w:rPr>
                <w:b/>
                <w:noProof/>
                <w:sz w:val="24"/>
                <w:szCs w:val="24"/>
                <w:lang w:eastAsia="en-NZ"/>
              </w:rPr>
            </w:pPr>
            <w:r w:rsidRPr="009554A4">
              <w:rPr>
                <w:noProof/>
                <w:sz w:val="18"/>
                <w:szCs w:val="18"/>
                <w:lang w:eastAsia="en-NZ"/>
              </w:rPr>
              <w:t xml:space="preserve">Publication </w:t>
            </w:r>
            <w:r>
              <w:rPr>
                <w:noProof/>
                <w:sz w:val="18"/>
                <w:szCs w:val="18"/>
                <w:lang w:eastAsia="en-NZ"/>
              </w:rPr>
              <w:t xml:space="preserve">template </w:t>
            </w:r>
            <w:r w:rsidRPr="009554A4">
              <w:rPr>
                <w:noProof/>
                <w:sz w:val="18"/>
                <w:szCs w:val="18"/>
                <w:lang w:eastAsia="en-NZ"/>
              </w:rPr>
              <w:t>design: Robyn Moore</w:t>
            </w:r>
            <w:r>
              <w:rPr>
                <w:noProof/>
                <w:sz w:val="18"/>
                <w:szCs w:val="18"/>
                <w:lang w:eastAsia="en-NZ"/>
              </w:rPr>
              <w:t xml:space="preserve"> </w:t>
            </w:r>
            <w:r w:rsidRPr="009554A4">
              <w:rPr>
                <w:noProof/>
                <w:sz w:val="18"/>
                <w:szCs w:val="18"/>
                <w:lang w:eastAsia="en-NZ"/>
              </w:rPr>
              <w:t xml:space="preserve"> </w:t>
            </w:r>
          </w:p>
          <w:p w14:paraId="317DC9EC" w14:textId="1978697F" w:rsidR="00BE1A5B" w:rsidRPr="009554A4" w:rsidRDefault="00BE1A5B" w:rsidP="00BE1A5B">
            <w:pPr>
              <w:spacing w:after="0"/>
              <w:jc w:val="left"/>
              <w:rPr>
                <w:noProof/>
                <w:sz w:val="18"/>
                <w:szCs w:val="18"/>
                <w:lang w:eastAsia="en-NZ"/>
              </w:rPr>
            </w:pPr>
            <w:r w:rsidRPr="009554A4">
              <w:rPr>
                <w:noProof/>
                <w:sz w:val="18"/>
                <w:szCs w:val="18"/>
                <w:lang w:eastAsia="en-NZ"/>
              </w:rPr>
              <w:t xml:space="preserve">Reviewers: </w:t>
            </w:r>
            <w:sdt>
              <w:sdtPr>
                <w:rPr>
                  <w:noProof/>
                  <w:sz w:val="18"/>
                  <w:szCs w:val="18"/>
                  <w:lang w:eastAsia="en-NZ"/>
                </w:rPr>
                <w:id w:val="-166253635"/>
                <w:placeholder>
                  <w:docPart w:val="DefaultPlaceholder_1081868574"/>
                </w:placeholder>
                <w:showingPlcHdr/>
              </w:sdtPr>
              <w:sdtEndPr/>
              <w:sdtContent>
                <w:r w:rsidRPr="00B72214">
                  <w:rPr>
                    <w:rStyle w:val="PlaceholderText"/>
                  </w:rPr>
                  <w:t>Click here to enter text.</w:t>
                </w:r>
              </w:sdtContent>
            </w:sdt>
          </w:p>
          <w:p w14:paraId="41B8439E" w14:textId="77777777" w:rsidR="00BE1A5B" w:rsidRDefault="00BE1A5B" w:rsidP="00BE1A5B">
            <w:pPr>
              <w:spacing w:after="0"/>
              <w:jc w:val="left"/>
              <w:rPr>
                <w:rStyle w:val="Hyperlink"/>
                <w:noProof/>
                <w:sz w:val="18"/>
                <w:szCs w:val="18"/>
                <w:lang w:eastAsia="en-NZ"/>
              </w:rPr>
            </w:pPr>
            <w:r w:rsidRPr="009554A4">
              <w:rPr>
                <w:noProof/>
                <w:sz w:val="18"/>
                <w:szCs w:val="18"/>
                <w:lang w:eastAsia="en-NZ"/>
              </w:rPr>
              <w:t xml:space="preserve">Publication sponsor: </w:t>
            </w:r>
            <w:hyperlink r:id="rId39" w:history="1">
              <w:r w:rsidRPr="009554A4">
                <w:rPr>
                  <w:rStyle w:val="Hyperlink"/>
                  <w:noProof/>
                  <w:sz w:val="18"/>
                  <w:szCs w:val="18"/>
                  <w:lang w:eastAsia="en-NZ"/>
                </w:rPr>
                <w:t>Julian Meadow Associates</w:t>
              </w:r>
            </w:hyperlink>
          </w:p>
          <w:p w14:paraId="5506D8EB" w14:textId="53AB5BBE" w:rsidR="00BE1A5B" w:rsidRPr="00F8363B" w:rsidRDefault="00BE1A5B" w:rsidP="00BE1A5B">
            <w:pPr>
              <w:spacing w:after="0"/>
              <w:jc w:val="left"/>
              <w:rPr>
                <w:noProof/>
                <w:color w:val="17BBFD" w:themeColor="hyperlink"/>
                <w:sz w:val="18"/>
                <w:szCs w:val="18"/>
                <w:u w:val="single"/>
                <w:lang w:eastAsia="en-NZ"/>
              </w:rPr>
            </w:pPr>
            <w:r w:rsidRPr="009554A4">
              <w:rPr>
                <w:noProof/>
                <w:sz w:val="18"/>
                <w:szCs w:val="18"/>
                <w:lang w:eastAsia="en-NZ"/>
              </w:rPr>
              <w:t xml:space="preserve">Printing: </w:t>
            </w:r>
            <w:sdt>
              <w:sdtPr>
                <w:rPr>
                  <w:noProof/>
                  <w:sz w:val="18"/>
                  <w:szCs w:val="18"/>
                  <w:lang w:eastAsia="en-NZ"/>
                </w:rPr>
                <w:id w:val="452983345"/>
                <w:placeholder>
                  <w:docPart w:val="DefaultPlaceholder_1081868574"/>
                </w:placeholder>
                <w:showingPlcHdr/>
              </w:sdtPr>
              <w:sdtEndPr/>
              <w:sdtContent>
                <w:r w:rsidRPr="00B72214">
                  <w:rPr>
                    <w:rStyle w:val="PlaceholderText"/>
                  </w:rPr>
                  <w:t>Click here to enter text.</w:t>
                </w:r>
              </w:sdtContent>
            </w:sdt>
          </w:p>
          <w:p w14:paraId="5AFCA6A7" w14:textId="67885E3D" w:rsidR="00BE1A5B" w:rsidRPr="005C0C05" w:rsidRDefault="00774631" w:rsidP="00AA213C">
            <w:pPr>
              <w:rPr>
                <w:b/>
                <w:noProof/>
                <w:sz w:val="24"/>
                <w:szCs w:val="24"/>
                <w:lang w:eastAsia="en-NZ"/>
              </w:rPr>
            </w:pPr>
            <w:sdt>
              <w:sdtPr>
                <w:rPr>
                  <w:rFonts w:ascii="Calibri" w:hAnsi="Calibri"/>
                  <w:sz w:val="28"/>
                  <w:szCs w:val="24"/>
                  <w:lang w:val="mi-NZ"/>
                </w:rPr>
                <w:id w:val="-257751196"/>
                <w:placeholder>
                  <w:docPart w:val="9EC7BBBCFDC248CB84AC9B892D4641DB"/>
                </w:placeholder>
              </w:sdtPr>
              <w:sdtEndPr>
                <w:rPr>
                  <w:color w:val="FF6666" w:themeColor="accent1" w:themeTint="99"/>
                </w:rPr>
              </w:sdtEndPr>
              <w:sdtContent>
                <w:r w:rsidR="00D907A4">
                  <w:rPr>
                    <w:rFonts w:ascii="Calibri" w:hAnsi="Calibri"/>
                    <w:color w:val="FF6666" w:themeColor="accent1" w:themeTint="99"/>
                    <w:sz w:val="28"/>
                    <w:szCs w:val="24"/>
                    <w:lang w:val="mi-NZ"/>
                  </w:rPr>
                  <w:t>This page is intentionally blank – add any additional text here</w:t>
                </w:r>
              </w:sdtContent>
            </w:sdt>
          </w:p>
        </w:tc>
      </w:tr>
      <w:tr w:rsidR="005C0C05" w:rsidRPr="009A3817" w14:paraId="0F2F73AB" w14:textId="77777777" w:rsidTr="00974A0F">
        <w:trPr>
          <w:trHeight w:val="30"/>
        </w:trPr>
        <w:tc>
          <w:tcPr>
            <w:tcW w:w="0" w:type="auto"/>
          </w:tcPr>
          <w:p w14:paraId="68653F04" w14:textId="77777777" w:rsidR="005C0C05" w:rsidRDefault="005C0C05" w:rsidP="00974A0F">
            <w:pPr>
              <w:jc w:val="left"/>
              <w:rPr>
                <w:noProof/>
                <w:sz w:val="24"/>
                <w:szCs w:val="24"/>
                <w:lang w:eastAsia="en-NZ"/>
              </w:rPr>
            </w:pPr>
          </w:p>
        </w:tc>
      </w:tr>
      <w:tr w:rsidR="005C0C05" w:rsidRPr="009A3817" w14:paraId="697BD1E6" w14:textId="77777777" w:rsidTr="00974A0F">
        <w:trPr>
          <w:trHeight w:val="382"/>
        </w:trPr>
        <w:tc>
          <w:tcPr>
            <w:tcW w:w="9610" w:type="dxa"/>
          </w:tcPr>
          <w:p w14:paraId="2A751A39" w14:textId="77777777" w:rsidR="005C0C05" w:rsidRDefault="005C0C05" w:rsidP="00974A0F">
            <w:pPr>
              <w:jc w:val="left"/>
              <w:rPr>
                <w:noProof/>
                <w:sz w:val="24"/>
                <w:szCs w:val="24"/>
                <w:lang w:eastAsia="en-NZ"/>
              </w:rPr>
            </w:pPr>
          </w:p>
        </w:tc>
      </w:tr>
    </w:tbl>
    <w:p w14:paraId="21B3B223" w14:textId="74EE7E52" w:rsidR="009C1262" w:rsidRPr="00F8363B" w:rsidRDefault="005C0C05" w:rsidP="00BE1A5B">
      <w:pPr>
        <w:jc w:val="left"/>
        <w:rPr>
          <w:noProof/>
          <w:color w:val="17BBFD" w:themeColor="hyperlink"/>
          <w:sz w:val="18"/>
          <w:szCs w:val="18"/>
          <w:u w:val="single"/>
          <w:lang w:eastAsia="en-NZ"/>
        </w:rPr>
      </w:pPr>
      <w:r w:rsidRPr="009554A4">
        <w:rPr>
          <w:noProof/>
          <w:sz w:val="18"/>
          <w:szCs w:val="18"/>
          <w:lang w:eastAsia="en-NZ"/>
        </w:rPr>
        <w:t xml:space="preserve"> </w:t>
      </w:r>
    </w:p>
    <w:sectPr w:rsidR="009C1262" w:rsidRPr="00F8363B" w:rsidSect="00974A0F">
      <w:headerReference w:type="default" r:id="rId40"/>
      <w:footerReference w:type="default" r:id="rId41"/>
      <w:footerReference w:type="first" r:id="rId42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B1C61" w14:textId="77777777" w:rsidR="00774631" w:rsidRDefault="00774631">
      <w:pPr>
        <w:spacing w:after="0" w:line="240" w:lineRule="auto"/>
      </w:pPr>
      <w:r>
        <w:separator/>
      </w:r>
    </w:p>
  </w:endnote>
  <w:endnote w:type="continuationSeparator" w:id="0">
    <w:p w14:paraId="7CBF6EDF" w14:textId="77777777" w:rsidR="00774631" w:rsidRDefault="00774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Std-L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Std-B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5723D" w14:textId="108CE0DD" w:rsidR="00D01E20" w:rsidRPr="00E4779D" w:rsidRDefault="00D01E20">
    <w:pPr>
      <w:pStyle w:val="Footer"/>
      <w:jc w:val="right"/>
      <w:rPr>
        <w:sz w:val="16"/>
        <w:szCs w:val="16"/>
      </w:rPr>
    </w:pPr>
  </w:p>
  <w:p w14:paraId="3C95CFCB" w14:textId="02399377" w:rsidR="00D01E20" w:rsidRPr="00E4779D" w:rsidRDefault="00774631" w:rsidP="00E4779D">
    <w:pPr>
      <w:pStyle w:val="Footer"/>
      <w:jc w:val="right"/>
      <w:rPr>
        <w:sz w:val="14"/>
        <w:szCs w:val="14"/>
      </w:rPr>
    </w:pPr>
    <w:sdt>
      <w:sdtPr>
        <w:rPr>
          <w:sz w:val="14"/>
        </w:rPr>
        <w:id w:val="1829250246"/>
        <w:placeholder>
          <w:docPart w:val="DefaultPlaceholder_1081868574"/>
        </w:placeholder>
      </w:sdtPr>
      <w:sdtEndPr>
        <w:rPr>
          <w:color w:val="FF0000"/>
        </w:rPr>
      </w:sdtEndPr>
      <w:sdtContent>
        <w:r w:rsidR="00D01E20" w:rsidRPr="0074705F">
          <w:rPr>
            <w:color w:val="FF0000"/>
            <w:sz w:val="14"/>
          </w:rPr>
          <w:t>Organisation name</w:t>
        </w:r>
      </w:sdtContent>
    </w:sdt>
    <w:r w:rsidR="00D01E20" w:rsidRPr="00BF34EF">
      <w:rPr>
        <w:sz w:val="14"/>
      </w:rPr>
      <w:t xml:space="preserve"> Emergency Plan </w:t>
    </w:r>
    <w:sdt>
      <w:sdtPr>
        <w:rPr>
          <w:sz w:val="14"/>
        </w:rPr>
        <w:id w:val="128678620"/>
        <w:placeholder>
          <w:docPart w:val="DefaultPlaceholder_1081868574"/>
        </w:placeholder>
      </w:sdtPr>
      <w:sdtEndPr>
        <w:rPr>
          <w:color w:val="FF0000"/>
        </w:rPr>
      </w:sdtEndPr>
      <w:sdtContent>
        <w:r w:rsidR="00D01E20" w:rsidRPr="0074705F">
          <w:rPr>
            <w:color w:val="FF0000"/>
            <w:sz w:val="14"/>
          </w:rPr>
          <w:t>YEAR</w:t>
        </w:r>
      </w:sdtContent>
    </w:sdt>
    <w:r w:rsidR="00D01E20">
      <w:rPr>
        <w:sz w:val="14"/>
      </w:rPr>
      <w:t xml:space="preserve"> | </w:t>
    </w:r>
    <w:sdt>
      <w:sdtPr>
        <w:rPr>
          <w:sz w:val="14"/>
          <w:szCs w:val="14"/>
        </w:rPr>
        <w:id w:val="-1769616900"/>
        <w:docPartObj>
          <w:docPartGallery w:val="Page Numbers (Top of Page)"/>
          <w:docPartUnique/>
        </w:docPartObj>
      </w:sdtPr>
      <w:sdtEndPr/>
      <w:sdtContent>
        <w:r w:rsidR="00D01E20" w:rsidRPr="00E4779D">
          <w:rPr>
            <w:sz w:val="14"/>
            <w:szCs w:val="14"/>
          </w:rPr>
          <w:t xml:space="preserve">Page </w:t>
        </w:r>
        <w:r w:rsidR="00D01E20" w:rsidRPr="00E4779D">
          <w:rPr>
            <w:b/>
            <w:bCs/>
            <w:sz w:val="14"/>
            <w:szCs w:val="14"/>
          </w:rPr>
          <w:fldChar w:fldCharType="begin"/>
        </w:r>
        <w:r w:rsidR="00D01E20" w:rsidRPr="00E4779D">
          <w:rPr>
            <w:b/>
            <w:bCs/>
            <w:sz w:val="14"/>
            <w:szCs w:val="14"/>
          </w:rPr>
          <w:instrText xml:space="preserve"> PAGE </w:instrText>
        </w:r>
        <w:r w:rsidR="00D01E20" w:rsidRPr="00E4779D">
          <w:rPr>
            <w:b/>
            <w:bCs/>
            <w:sz w:val="14"/>
            <w:szCs w:val="14"/>
          </w:rPr>
          <w:fldChar w:fldCharType="separate"/>
        </w:r>
        <w:r w:rsidR="00647CEA">
          <w:rPr>
            <w:b/>
            <w:bCs/>
            <w:noProof/>
            <w:sz w:val="14"/>
            <w:szCs w:val="14"/>
          </w:rPr>
          <w:t>1</w:t>
        </w:r>
        <w:r w:rsidR="00D01E20" w:rsidRPr="00E4779D">
          <w:rPr>
            <w:b/>
            <w:bCs/>
            <w:sz w:val="14"/>
            <w:szCs w:val="14"/>
          </w:rPr>
          <w:fldChar w:fldCharType="end"/>
        </w:r>
        <w:r w:rsidR="00D01E20" w:rsidRPr="00E4779D">
          <w:rPr>
            <w:sz w:val="14"/>
            <w:szCs w:val="14"/>
          </w:rPr>
          <w:t xml:space="preserve"> of </w:t>
        </w:r>
        <w:r w:rsidR="00D01E20" w:rsidRPr="00E4779D">
          <w:rPr>
            <w:b/>
            <w:bCs/>
            <w:sz w:val="14"/>
            <w:szCs w:val="14"/>
          </w:rPr>
          <w:fldChar w:fldCharType="begin"/>
        </w:r>
        <w:r w:rsidR="00D01E20" w:rsidRPr="00E4779D">
          <w:rPr>
            <w:b/>
            <w:bCs/>
            <w:sz w:val="14"/>
            <w:szCs w:val="14"/>
          </w:rPr>
          <w:instrText xml:space="preserve"> NUMPAGES  </w:instrText>
        </w:r>
        <w:r w:rsidR="00D01E20" w:rsidRPr="00E4779D">
          <w:rPr>
            <w:b/>
            <w:bCs/>
            <w:sz w:val="14"/>
            <w:szCs w:val="14"/>
          </w:rPr>
          <w:fldChar w:fldCharType="separate"/>
        </w:r>
        <w:r w:rsidR="00647CEA">
          <w:rPr>
            <w:b/>
            <w:bCs/>
            <w:noProof/>
            <w:sz w:val="14"/>
            <w:szCs w:val="14"/>
          </w:rPr>
          <w:t>23</w:t>
        </w:r>
        <w:r w:rsidR="00D01E20" w:rsidRPr="00E4779D">
          <w:rPr>
            <w:b/>
            <w:bCs/>
            <w:sz w:val="14"/>
            <w:szCs w:val="1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7FD27" w14:textId="382D9D1C" w:rsidR="00D01E20" w:rsidRPr="00E4779D" w:rsidRDefault="00774631" w:rsidP="00E4779D">
    <w:pPr>
      <w:pStyle w:val="Footer"/>
      <w:jc w:val="right"/>
      <w:rPr>
        <w:sz w:val="14"/>
        <w:szCs w:val="14"/>
      </w:rPr>
    </w:pPr>
    <w:sdt>
      <w:sdtPr>
        <w:rPr>
          <w:color w:val="FF0000"/>
          <w:sz w:val="14"/>
        </w:rPr>
        <w:id w:val="-1811552691"/>
        <w:placeholder>
          <w:docPart w:val="DefaultPlaceholder_1081868574"/>
        </w:placeholder>
      </w:sdtPr>
      <w:sdtEndPr/>
      <w:sdtContent>
        <w:r w:rsidR="00D01E20" w:rsidRPr="0074705F">
          <w:rPr>
            <w:color w:val="FF0000"/>
            <w:sz w:val="14"/>
          </w:rPr>
          <w:t>Organisation name</w:t>
        </w:r>
      </w:sdtContent>
    </w:sdt>
    <w:r w:rsidR="00D01E20" w:rsidRPr="00BF34EF">
      <w:rPr>
        <w:sz w:val="14"/>
      </w:rPr>
      <w:t xml:space="preserve"> Emergency Plan </w:t>
    </w:r>
    <w:sdt>
      <w:sdtPr>
        <w:rPr>
          <w:sz w:val="14"/>
        </w:rPr>
        <w:id w:val="-143893362"/>
        <w:placeholder>
          <w:docPart w:val="DefaultPlaceholder_1081868574"/>
        </w:placeholder>
      </w:sdtPr>
      <w:sdtEndPr>
        <w:rPr>
          <w:color w:val="FF9999" w:themeColor="accent1" w:themeTint="66"/>
        </w:rPr>
      </w:sdtEndPr>
      <w:sdtContent>
        <w:r w:rsidR="00D01E20" w:rsidRPr="0074705F">
          <w:rPr>
            <w:color w:val="FF0000"/>
            <w:sz w:val="14"/>
          </w:rPr>
          <w:t>YEAR</w:t>
        </w:r>
      </w:sdtContent>
    </w:sdt>
    <w:r w:rsidR="00D01E20">
      <w:rPr>
        <w:sz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16CD5" w14:textId="77777777" w:rsidR="00774631" w:rsidRDefault="00774631">
      <w:pPr>
        <w:spacing w:after="0" w:line="240" w:lineRule="auto"/>
      </w:pPr>
      <w:r>
        <w:separator/>
      </w:r>
    </w:p>
  </w:footnote>
  <w:footnote w:type="continuationSeparator" w:id="0">
    <w:p w14:paraId="1AB9F13A" w14:textId="77777777" w:rsidR="00774631" w:rsidRDefault="00774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017B5E" w14:textId="6698D30A" w:rsidR="00D01E20" w:rsidRPr="007A0DF3" w:rsidRDefault="00774631" w:rsidP="00974A0F">
    <w:pPr>
      <w:pStyle w:val="Header"/>
      <w:pBdr>
        <w:bottom w:val="single" w:sz="4" w:space="1" w:color="auto"/>
      </w:pBdr>
      <w:tabs>
        <w:tab w:val="right" w:pos="8505"/>
        <w:tab w:val="right" w:pos="9639"/>
      </w:tabs>
      <w:rPr>
        <w:rFonts w:ascii="Calibri" w:hAnsi="Calibri" w:cs="Calibri"/>
        <w:sz w:val="16"/>
        <w:szCs w:val="16"/>
      </w:rPr>
    </w:pPr>
    <w:sdt>
      <w:sdtPr>
        <w:rPr>
          <w:rFonts w:ascii="Calibri" w:hAnsi="Calibri" w:cs="Calibri"/>
          <w:sz w:val="16"/>
          <w:szCs w:val="16"/>
        </w:rPr>
        <w:id w:val="-418480166"/>
        <w:placeholder>
          <w:docPart w:val="DefaultPlaceholder_1081868574"/>
        </w:placeholder>
      </w:sdtPr>
      <w:sdtEndPr>
        <w:rPr>
          <w:color w:val="FF0000"/>
        </w:rPr>
      </w:sdtEndPr>
      <w:sdtContent>
        <w:r w:rsidR="00D01E20" w:rsidRPr="00B021EE">
          <w:rPr>
            <w:rFonts w:ascii="Calibri" w:hAnsi="Calibri" w:cs="Calibri"/>
            <w:color w:val="FF0000"/>
            <w:sz w:val="16"/>
            <w:szCs w:val="16"/>
          </w:rPr>
          <w:t>Name of Organisation</w:t>
        </w:r>
      </w:sdtContent>
    </w:sdt>
    <w:r w:rsidR="00D01E20" w:rsidRPr="007A0DF3">
      <w:rPr>
        <w:rFonts w:ascii="Calibri" w:hAnsi="Calibri" w:cs="Calibri"/>
        <w:sz w:val="16"/>
        <w:szCs w:val="16"/>
      </w:rPr>
      <w:tab/>
    </w:r>
    <w:r w:rsidR="00D01E20">
      <w:rPr>
        <w:rFonts w:ascii="Calibri" w:hAnsi="Calibri" w:cs="Calibri"/>
        <w:sz w:val="16"/>
        <w:szCs w:val="16"/>
      </w:rPr>
      <w:tab/>
    </w:r>
    <w:sdt>
      <w:sdtPr>
        <w:rPr>
          <w:rFonts w:ascii="Calibri" w:hAnsi="Calibri" w:cs="Calibri"/>
          <w:sz w:val="16"/>
          <w:szCs w:val="16"/>
        </w:rPr>
        <w:id w:val="1653485594"/>
        <w:placeholder>
          <w:docPart w:val="DefaultPlaceholder_1081868574"/>
        </w:placeholder>
      </w:sdtPr>
      <w:sdtEndPr>
        <w:rPr>
          <w:color w:val="FF0000"/>
        </w:rPr>
      </w:sdtEndPr>
      <w:sdtContent>
        <w:r w:rsidR="00D01E20" w:rsidRPr="00B021EE">
          <w:rPr>
            <w:rFonts w:ascii="Calibri" w:hAnsi="Calibri" w:cs="Calibri"/>
            <w:color w:val="FF0000"/>
            <w:sz w:val="16"/>
            <w:szCs w:val="16"/>
          </w:rPr>
          <w:t>Month and Year plan was drafted</w:t>
        </w:r>
      </w:sdtContent>
    </w:sdt>
  </w:p>
  <w:p w14:paraId="7EE69325" w14:textId="77777777" w:rsidR="00D01E20" w:rsidRPr="00D369A9" w:rsidRDefault="00D01E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F756D"/>
    <w:multiLevelType w:val="hybridMultilevel"/>
    <w:tmpl w:val="4B660746"/>
    <w:lvl w:ilvl="0" w:tplc="D36C5898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CC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1C3221"/>
    <w:multiLevelType w:val="hybridMultilevel"/>
    <w:tmpl w:val="AE86E3A8"/>
    <w:lvl w:ilvl="0" w:tplc="D36C5898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CC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645D50"/>
    <w:multiLevelType w:val="hybridMultilevel"/>
    <w:tmpl w:val="EB0E0D06"/>
    <w:lvl w:ilvl="0" w:tplc="D36C5898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CC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F14C40"/>
    <w:multiLevelType w:val="hybridMultilevel"/>
    <w:tmpl w:val="01A67ED2"/>
    <w:lvl w:ilvl="0" w:tplc="D36C5898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CC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931695"/>
    <w:multiLevelType w:val="multilevel"/>
    <w:tmpl w:val="03263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617728"/>
    <w:multiLevelType w:val="hybridMultilevel"/>
    <w:tmpl w:val="8D8010E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E90F0A"/>
    <w:multiLevelType w:val="hybridMultilevel"/>
    <w:tmpl w:val="3D984324"/>
    <w:lvl w:ilvl="0" w:tplc="D36C5898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CC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C1109"/>
    <w:multiLevelType w:val="hybridMultilevel"/>
    <w:tmpl w:val="60981CD2"/>
    <w:lvl w:ilvl="0" w:tplc="D36C5898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CC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8F36BA"/>
    <w:multiLevelType w:val="hybridMultilevel"/>
    <w:tmpl w:val="58DA2E9A"/>
    <w:lvl w:ilvl="0" w:tplc="D36C5898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CC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112D8A"/>
    <w:multiLevelType w:val="multilevel"/>
    <w:tmpl w:val="92567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A41161"/>
    <w:multiLevelType w:val="hybridMultilevel"/>
    <w:tmpl w:val="CF3A9972"/>
    <w:lvl w:ilvl="0" w:tplc="D36C5898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CC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83FC9"/>
    <w:multiLevelType w:val="hybridMultilevel"/>
    <w:tmpl w:val="D01E8E8E"/>
    <w:lvl w:ilvl="0" w:tplc="D36C5898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CC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414A02"/>
    <w:multiLevelType w:val="hybridMultilevel"/>
    <w:tmpl w:val="05ACFC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E14E39"/>
    <w:multiLevelType w:val="hybridMultilevel"/>
    <w:tmpl w:val="7CDC96A0"/>
    <w:lvl w:ilvl="0" w:tplc="2012D1DA">
      <w:start w:val="1"/>
      <w:numFmt w:val="bullet"/>
      <w:lvlText w:val=""/>
      <w:lvlJc w:val="left"/>
      <w:pPr>
        <w:ind w:left="807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14">
    <w:nsid w:val="73FA1226"/>
    <w:multiLevelType w:val="hybridMultilevel"/>
    <w:tmpl w:val="EF7E66B0"/>
    <w:lvl w:ilvl="0" w:tplc="D36C5898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CC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AA2AC4"/>
    <w:multiLevelType w:val="hybridMultilevel"/>
    <w:tmpl w:val="BABC4968"/>
    <w:lvl w:ilvl="0" w:tplc="D36C5898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CC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1807A6"/>
    <w:multiLevelType w:val="multilevel"/>
    <w:tmpl w:val="FFDC5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1"/>
  </w:num>
  <w:num w:numId="5">
    <w:abstractNumId w:val="16"/>
  </w:num>
  <w:num w:numId="6">
    <w:abstractNumId w:val="9"/>
  </w:num>
  <w:num w:numId="7">
    <w:abstractNumId w:val="14"/>
  </w:num>
  <w:num w:numId="8">
    <w:abstractNumId w:val="6"/>
  </w:num>
  <w:num w:numId="9">
    <w:abstractNumId w:val="0"/>
  </w:num>
  <w:num w:numId="10">
    <w:abstractNumId w:val="15"/>
  </w:num>
  <w:num w:numId="11">
    <w:abstractNumId w:val="5"/>
  </w:num>
  <w:num w:numId="12">
    <w:abstractNumId w:val="4"/>
  </w:num>
  <w:num w:numId="13">
    <w:abstractNumId w:val="12"/>
  </w:num>
  <w:num w:numId="14">
    <w:abstractNumId w:val="1"/>
  </w:num>
  <w:num w:numId="15">
    <w:abstractNumId w:val="7"/>
  </w:num>
  <w:num w:numId="16">
    <w:abstractNumId w:val="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ocumentProtection w:edit="forms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E2F"/>
    <w:rsid w:val="000031CD"/>
    <w:rsid w:val="000062D1"/>
    <w:rsid w:val="000256B7"/>
    <w:rsid w:val="00054686"/>
    <w:rsid w:val="000559DF"/>
    <w:rsid w:val="00061E56"/>
    <w:rsid w:val="000968F1"/>
    <w:rsid w:val="000A1BC7"/>
    <w:rsid w:val="000C1C00"/>
    <w:rsid w:val="000C7F26"/>
    <w:rsid w:val="000E0709"/>
    <w:rsid w:val="000E3468"/>
    <w:rsid w:val="000E5E24"/>
    <w:rsid w:val="000E694F"/>
    <w:rsid w:val="000F1EE5"/>
    <w:rsid w:val="000F6B5B"/>
    <w:rsid w:val="000F75CC"/>
    <w:rsid w:val="001163AF"/>
    <w:rsid w:val="00120CA5"/>
    <w:rsid w:val="00122682"/>
    <w:rsid w:val="00125F45"/>
    <w:rsid w:val="001670A8"/>
    <w:rsid w:val="0017062B"/>
    <w:rsid w:val="001755B0"/>
    <w:rsid w:val="00176F6F"/>
    <w:rsid w:val="00185BEB"/>
    <w:rsid w:val="001929A9"/>
    <w:rsid w:val="001A6926"/>
    <w:rsid w:val="001C5D31"/>
    <w:rsid w:val="001E446E"/>
    <w:rsid w:val="001E5939"/>
    <w:rsid w:val="002047A3"/>
    <w:rsid w:val="00204892"/>
    <w:rsid w:val="002213A2"/>
    <w:rsid w:val="00233786"/>
    <w:rsid w:val="00234DFF"/>
    <w:rsid w:val="00243994"/>
    <w:rsid w:val="002732F3"/>
    <w:rsid w:val="00277149"/>
    <w:rsid w:val="00277753"/>
    <w:rsid w:val="0028090B"/>
    <w:rsid w:val="00280EB5"/>
    <w:rsid w:val="002A2E87"/>
    <w:rsid w:val="002A3F97"/>
    <w:rsid w:val="002C58E0"/>
    <w:rsid w:val="002E4449"/>
    <w:rsid w:val="002E5265"/>
    <w:rsid w:val="002E5639"/>
    <w:rsid w:val="00301CE6"/>
    <w:rsid w:val="00303401"/>
    <w:rsid w:val="00307EFB"/>
    <w:rsid w:val="00334378"/>
    <w:rsid w:val="00381469"/>
    <w:rsid w:val="00381F7B"/>
    <w:rsid w:val="003969B7"/>
    <w:rsid w:val="003A3107"/>
    <w:rsid w:val="003B2075"/>
    <w:rsid w:val="003C28C3"/>
    <w:rsid w:val="003D3655"/>
    <w:rsid w:val="003D6E6D"/>
    <w:rsid w:val="003E2CF9"/>
    <w:rsid w:val="003E5C81"/>
    <w:rsid w:val="003F68CD"/>
    <w:rsid w:val="004014CB"/>
    <w:rsid w:val="00430090"/>
    <w:rsid w:val="00430FB3"/>
    <w:rsid w:val="00444100"/>
    <w:rsid w:val="00444C8D"/>
    <w:rsid w:val="00447823"/>
    <w:rsid w:val="00450999"/>
    <w:rsid w:val="00467D4B"/>
    <w:rsid w:val="00470EB1"/>
    <w:rsid w:val="00476B18"/>
    <w:rsid w:val="0048315A"/>
    <w:rsid w:val="00493405"/>
    <w:rsid w:val="004A73B2"/>
    <w:rsid w:val="004A7A40"/>
    <w:rsid w:val="004B0EA2"/>
    <w:rsid w:val="004B71DA"/>
    <w:rsid w:val="004C1C2F"/>
    <w:rsid w:val="004D02DD"/>
    <w:rsid w:val="004D2C2D"/>
    <w:rsid w:val="004D70D0"/>
    <w:rsid w:val="004F2BC2"/>
    <w:rsid w:val="004F2EEA"/>
    <w:rsid w:val="00505070"/>
    <w:rsid w:val="00506957"/>
    <w:rsid w:val="00522209"/>
    <w:rsid w:val="00551BBA"/>
    <w:rsid w:val="00574E2F"/>
    <w:rsid w:val="005840F1"/>
    <w:rsid w:val="00587664"/>
    <w:rsid w:val="00592371"/>
    <w:rsid w:val="005A3AF4"/>
    <w:rsid w:val="005A4160"/>
    <w:rsid w:val="005B2BA9"/>
    <w:rsid w:val="005C0C05"/>
    <w:rsid w:val="005C461F"/>
    <w:rsid w:val="005E2BCE"/>
    <w:rsid w:val="005E3051"/>
    <w:rsid w:val="005F079E"/>
    <w:rsid w:val="005F123C"/>
    <w:rsid w:val="006260F9"/>
    <w:rsid w:val="00626D6B"/>
    <w:rsid w:val="00627923"/>
    <w:rsid w:val="00635A17"/>
    <w:rsid w:val="006452D9"/>
    <w:rsid w:val="00647CEA"/>
    <w:rsid w:val="0066291E"/>
    <w:rsid w:val="00683F9C"/>
    <w:rsid w:val="006A79C3"/>
    <w:rsid w:val="006C1448"/>
    <w:rsid w:val="006C14AE"/>
    <w:rsid w:val="006D7268"/>
    <w:rsid w:val="006F480B"/>
    <w:rsid w:val="00701873"/>
    <w:rsid w:val="00701D6C"/>
    <w:rsid w:val="007055C0"/>
    <w:rsid w:val="00731707"/>
    <w:rsid w:val="0073589B"/>
    <w:rsid w:val="0074705F"/>
    <w:rsid w:val="00747A35"/>
    <w:rsid w:val="007732D5"/>
    <w:rsid w:val="00774631"/>
    <w:rsid w:val="007759BD"/>
    <w:rsid w:val="00777FDD"/>
    <w:rsid w:val="007857F2"/>
    <w:rsid w:val="00797074"/>
    <w:rsid w:val="00797685"/>
    <w:rsid w:val="00797716"/>
    <w:rsid w:val="007A0438"/>
    <w:rsid w:val="007D269E"/>
    <w:rsid w:val="007F0D89"/>
    <w:rsid w:val="00800B53"/>
    <w:rsid w:val="008245F0"/>
    <w:rsid w:val="00834312"/>
    <w:rsid w:val="008526E3"/>
    <w:rsid w:val="00855598"/>
    <w:rsid w:val="008601B8"/>
    <w:rsid w:val="0086218E"/>
    <w:rsid w:val="0088205E"/>
    <w:rsid w:val="00894C28"/>
    <w:rsid w:val="008A667A"/>
    <w:rsid w:val="008B21CC"/>
    <w:rsid w:val="008B2D82"/>
    <w:rsid w:val="008B437A"/>
    <w:rsid w:val="008D02CC"/>
    <w:rsid w:val="008D205D"/>
    <w:rsid w:val="008D5A90"/>
    <w:rsid w:val="008D63E4"/>
    <w:rsid w:val="00912A88"/>
    <w:rsid w:val="00914F5E"/>
    <w:rsid w:val="00922802"/>
    <w:rsid w:val="00924A77"/>
    <w:rsid w:val="00925003"/>
    <w:rsid w:val="00932495"/>
    <w:rsid w:val="00932869"/>
    <w:rsid w:val="0093324D"/>
    <w:rsid w:val="009537D8"/>
    <w:rsid w:val="009601CD"/>
    <w:rsid w:val="00966CEF"/>
    <w:rsid w:val="00974A0F"/>
    <w:rsid w:val="00975C0B"/>
    <w:rsid w:val="009832AC"/>
    <w:rsid w:val="009B1295"/>
    <w:rsid w:val="009C1262"/>
    <w:rsid w:val="009C253C"/>
    <w:rsid w:val="009C5FA3"/>
    <w:rsid w:val="009D18F7"/>
    <w:rsid w:val="009E0F01"/>
    <w:rsid w:val="009E1FEC"/>
    <w:rsid w:val="009F4E1E"/>
    <w:rsid w:val="00A012B4"/>
    <w:rsid w:val="00A3248E"/>
    <w:rsid w:val="00A340DB"/>
    <w:rsid w:val="00A45B95"/>
    <w:rsid w:val="00A60794"/>
    <w:rsid w:val="00A7429E"/>
    <w:rsid w:val="00A84D11"/>
    <w:rsid w:val="00AA213C"/>
    <w:rsid w:val="00AB0517"/>
    <w:rsid w:val="00AB75D2"/>
    <w:rsid w:val="00AC0F5C"/>
    <w:rsid w:val="00AC55C8"/>
    <w:rsid w:val="00AD3C32"/>
    <w:rsid w:val="00AF159C"/>
    <w:rsid w:val="00AF4172"/>
    <w:rsid w:val="00B05926"/>
    <w:rsid w:val="00B16AB9"/>
    <w:rsid w:val="00B206A0"/>
    <w:rsid w:val="00B22636"/>
    <w:rsid w:val="00B361AB"/>
    <w:rsid w:val="00B42E77"/>
    <w:rsid w:val="00B63B68"/>
    <w:rsid w:val="00B65899"/>
    <w:rsid w:val="00B6772A"/>
    <w:rsid w:val="00B703C4"/>
    <w:rsid w:val="00B723AF"/>
    <w:rsid w:val="00B73750"/>
    <w:rsid w:val="00B876DE"/>
    <w:rsid w:val="00BB2565"/>
    <w:rsid w:val="00BB3677"/>
    <w:rsid w:val="00BB3963"/>
    <w:rsid w:val="00BD0B5A"/>
    <w:rsid w:val="00BE1A5B"/>
    <w:rsid w:val="00C024F3"/>
    <w:rsid w:val="00C22223"/>
    <w:rsid w:val="00C30ADD"/>
    <w:rsid w:val="00C505BB"/>
    <w:rsid w:val="00C5138A"/>
    <w:rsid w:val="00C5654B"/>
    <w:rsid w:val="00C616E3"/>
    <w:rsid w:val="00C633CA"/>
    <w:rsid w:val="00C66E51"/>
    <w:rsid w:val="00C74E22"/>
    <w:rsid w:val="00C86BFF"/>
    <w:rsid w:val="00C90695"/>
    <w:rsid w:val="00C90D6F"/>
    <w:rsid w:val="00CA29A2"/>
    <w:rsid w:val="00CB7CCE"/>
    <w:rsid w:val="00CD065C"/>
    <w:rsid w:val="00CE6DF9"/>
    <w:rsid w:val="00D01E20"/>
    <w:rsid w:val="00D078E0"/>
    <w:rsid w:val="00D1787D"/>
    <w:rsid w:val="00D35A6F"/>
    <w:rsid w:val="00D421BE"/>
    <w:rsid w:val="00D43B7E"/>
    <w:rsid w:val="00D44A7C"/>
    <w:rsid w:val="00D65EED"/>
    <w:rsid w:val="00D71C9F"/>
    <w:rsid w:val="00D73AB2"/>
    <w:rsid w:val="00D767DD"/>
    <w:rsid w:val="00D84D85"/>
    <w:rsid w:val="00D907A4"/>
    <w:rsid w:val="00DA702D"/>
    <w:rsid w:val="00DB77A6"/>
    <w:rsid w:val="00DB7FB1"/>
    <w:rsid w:val="00DC1BBE"/>
    <w:rsid w:val="00DC1D39"/>
    <w:rsid w:val="00DC44E3"/>
    <w:rsid w:val="00DD62E3"/>
    <w:rsid w:val="00DE2BE7"/>
    <w:rsid w:val="00DE5BDC"/>
    <w:rsid w:val="00DE7D55"/>
    <w:rsid w:val="00DF702C"/>
    <w:rsid w:val="00DF7AD5"/>
    <w:rsid w:val="00E07C7B"/>
    <w:rsid w:val="00E16BFC"/>
    <w:rsid w:val="00E243A0"/>
    <w:rsid w:val="00E4779D"/>
    <w:rsid w:val="00E55D13"/>
    <w:rsid w:val="00E85DE9"/>
    <w:rsid w:val="00E94087"/>
    <w:rsid w:val="00EA24A7"/>
    <w:rsid w:val="00EA3225"/>
    <w:rsid w:val="00EC4243"/>
    <w:rsid w:val="00EE2BCA"/>
    <w:rsid w:val="00EE4769"/>
    <w:rsid w:val="00EE4B31"/>
    <w:rsid w:val="00EE4EDE"/>
    <w:rsid w:val="00EE584E"/>
    <w:rsid w:val="00EF6500"/>
    <w:rsid w:val="00EF769B"/>
    <w:rsid w:val="00F01554"/>
    <w:rsid w:val="00F05300"/>
    <w:rsid w:val="00F067E6"/>
    <w:rsid w:val="00F17791"/>
    <w:rsid w:val="00F3397D"/>
    <w:rsid w:val="00F8363B"/>
    <w:rsid w:val="00F9142E"/>
    <w:rsid w:val="00FB333A"/>
    <w:rsid w:val="00FB4EEE"/>
    <w:rsid w:val="00FD7170"/>
    <w:rsid w:val="00FF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F93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E2F"/>
    <w:pPr>
      <w:spacing w:after="200" w:line="276" w:lineRule="auto"/>
      <w:jc w:val="both"/>
    </w:pPr>
    <w:rPr>
      <w:rFonts w:eastAsiaTheme="minorEastAsia"/>
      <w:sz w:val="20"/>
      <w:szCs w:val="20"/>
      <w:lang w:val="en-NZ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450999"/>
    <w:pPr>
      <w:spacing w:after="240"/>
      <w:ind w:left="0"/>
      <w:jc w:val="left"/>
      <w:outlineLvl w:val="0"/>
    </w:pPr>
    <w:rPr>
      <w:rFonts w:ascii="Calibri" w:hAnsi="Calibri"/>
      <w:color w:val="FF0000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74E2F"/>
    <w:pPr>
      <w:pBdr>
        <w:top w:val="single" w:sz="12" w:space="1" w:color="000000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574E2F"/>
    <w:rPr>
      <w:rFonts w:eastAsiaTheme="minorEastAsia"/>
      <w:smallCaps/>
      <w:sz w:val="48"/>
      <w:szCs w:val="48"/>
      <w:lang w:val="en-NZ"/>
    </w:rPr>
  </w:style>
  <w:style w:type="paragraph" w:styleId="NoSpacing">
    <w:name w:val="No Spacing"/>
    <w:basedOn w:val="Normal"/>
    <w:link w:val="NoSpacingChar"/>
    <w:uiPriority w:val="1"/>
    <w:qFormat/>
    <w:rsid w:val="00574E2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74E2F"/>
    <w:rPr>
      <w:rFonts w:eastAsiaTheme="minorEastAsia"/>
      <w:sz w:val="20"/>
      <w:szCs w:val="20"/>
      <w:lang w:val="en-NZ"/>
    </w:rPr>
  </w:style>
  <w:style w:type="character" w:styleId="Hyperlink">
    <w:name w:val="Hyperlink"/>
    <w:basedOn w:val="DefaultParagraphFont"/>
    <w:uiPriority w:val="99"/>
    <w:unhideWhenUsed/>
    <w:rsid w:val="00574E2F"/>
    <w:rPr>
      <w:color w:val="17BBFD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74E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4E2F"/>
    <w:rPr>
      <w:rFonts w:eastAsiaTheme="minorEastAsia"/>
      <w:sz w:val="20"/>
      <w:szCs w:val="20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574E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E2F"/>
    <w:rPr>
      <w:rFonts w:eastAsiaTheme="minorEastAsia"/>
      <w:sz w:val="20"/>
      <w:szCs w:val="20"/>
      <w:lang w:val="en-NZ"/>
    </w:rPr>
  </w:style>
  <w:style w:type="paragraph" w:styleId="ListParagraph">
    <w:name w:val="List Paragraph"/>
    <w:basedOn w:val="Normal"/>
    <w:uiPriority w:val="34"/>
    <w:qFormat/>
    <w:rsid w:val="00CA29A2"/>
    <w:pPr>
      <w:ind w:left="720"/>
      <w:contextualSpacing/>
    </w:pPr>
  </w:style>
  <w:style w:type="table" w:styleId="TableGrid">
    <w:name w:val="Table Grid"/>
    <w:basedOn w:val="TableNormal"/>
    <w:uiPriority w:val="59"/>
    <w:rsid w:val="000E3468"/>
    <w:pPr>
      <w:spacing w:after="0" w:line="240" w:lineRule="auto"/>
      <w:jc w:val="both"/>
    </w:pPr>
    <w:rPr>
      <w:rFonts w:eastAsiaTheme="minorEastAsia"/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85B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5BE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5BEB"/>
    <w:rPr>
      <w:rFonts w:eastAsiaTheme="minorEastAsia"/>
      <w:sz w:val="20"/>
      <w:szCs w:val="20"/>
      <w:lang w:val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B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BEB"/>
    <w:rPr>
      <w:rFonts w:eastAsiaTheme="minorEastAsia"/>
      <w:b/>
      <w:bCs/>
      <w:sz w:val="20"/>
      <w:szCs w:val="20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5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BEB"/>
    <w:rPr>
      <w:rFonts w:ascii="Segoe UI" w:eastAsiaTheme="minorEastAsia" w:hAnsi="Segoe UI" w:cs="Segoe UI"/>
      <w:sz w:val="18"/>
      <w:szCs w:val="18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450999"/>
    <w:rPr>
      <w:rFonts w:ascii="Calibri" w:eastAsiaTheme="minorEastAsia" w:hAnsi="Calibri"/>
      <w:color w:val="FF0000"/>
      <w:sz w:val="40"/>
      <w:szCs w:val="20"/>
      <w:lang w:val="en-NZ"/>
    </w:rPr>
  </w:style>
  <w:style w:type="character" w:styleId="PlaceholderText">
    <w:name w:val="Placeholder Text"/>
    <w:basedOn w:val="DefaultParagraphFont"/>
    <w:uiPriority w:val="99"/>
    <w:semiHidden/>
    <w:rsid w:val="000C7F26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D01E20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smallCaps/>
      <w:color w:val="BF0000" w:themeColor="accent1" w:themeShade="BF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D01E20"/>
    <w:pPr>
      <w:spacing w:after="100"/>
      <w:ind w:left="400"/>
    </w:pPr>
  </w:style>
  <w:style w:type="paragraph" w:styleId="TOC1">
    <w:name w:val="toc 1"/>
    <w:basedOn w:val="Normal"/>
    <w:next w:val="Normal"/>
    <w:autoRedefine/>
    <w:uiPriority w:val="39"/>
    <w:unhideWhenUsed/>
    <w:rsid w:val="00D01E20"/>
    <w:pPr>
      <w:spacing w:after="100"/>
    </w:pPr>
  </w:style>
  <w:style w:type="paragraph" w:styleId="Subtitle">
    <w:name w:val="Subtitle"/>
    <w:basedOn w:val="Normal"/>
    <w:next w:val="Normal"/>
    <w:link w:val="SubtitleChar"/>
    <w:uiPriority w:val="11"/>
    <w:qFormat/>
    <w:rsid w:val="00AF4172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F4172"/>
    <w:rPr>
      <w:rFonts w:eastAsiaTheme="minorEastAsia"/>
      <w:color w:val="5A5A5A" w:themeColor="text1" w:themeTint="A5"/>
      <w:spacing w:val="15"/>
      <w:lang w:val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E2F"/>
    <w:pPr>
      <w:spacing w:after="200" w:line="276" w:lineRule="auto"/>
      <w:jc w:val="both"/>
    </w:pPr>
    <w:rPr>
      <w:rFonts w:eastAsiaTheme="minorEastAsia"/>
      <w:sz w:val="20"/>
      <w:szCs w:val="20"/>
      <w:lang w:val="en-NZ"/>
    </w:rPr>
  </w:style>
  <w:style w:type="paragraph" w:styleId="Heading1">
    <w:name w:val="heading 1"/>
    <w:basedOn w:val="ListParagraph"/>
    <w:next w:val="Normal"/>
    <w:link w:val="Heading1Char"/>
    <w:uiPriority w:val="9"/>
    <w:qFormat/>
    <w:rsid w:val="00450999"/>
    <w:pPr>
      <w:spacing w:after="240"/>
      <w:ind w:left="0"/>
      <w:jc w:val="left"/>
      <w:outlineLvl w:val="0"/>
    </w:pPr>
    <w:rPr>
      <w:rFonts w:ascii="Calibri" w:hAnsi="Calibri"/>
      <w:color w:val="FF0000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74E2F"/>
    <w:pPr>
      <w:pBdr>
        <w:top w:val="single" w:sz="12" w:space="1" w:color="000000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574E2F"/>
    <w:rPr>
      <w:rFonts w:eastAsiaTheme="minorEastAsia"/>
      <w:smallCaps/>
      <w:sz w:val="48"/>
      <w:szCs w:val="48"/>
      <w:lang w:val="en-NZ"/>
    </w:rPr>
  </w:style>
  <w:style w:type="paragraph" w:styleId="NoSpacing">
    <w:name w:val="No Spacing"/>
    <w:basedOn w:val="Normal"/>
    <w:link w:val="NoSpacingChar"/>
    <w:uiPriority w:val="1"/>
    <w:qFormat/>
    <w:rsid w:val="00574E2F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574E2F"/>
    <w:rPr>
      <w:rFonts w:eastAsiaTheme="minorEastAsia"/>
      <w:sz w:val="20"/>
      <w:szCs w:val="20"/>
      <w:lang w:val="en-NZ"/>
    </w:rPr>
  </w:style>
  <w:style w:type="character" w:styleId="Hyperlink">
    <w:name w:val="Hyperlink"/>
    <w:basedOn w:val="DefaultParagraphFont"/>
    <w:uiPriority w:val="99"/>
    <w:unhideWhenUsed/>
    <w:rsid w:val="00574E2F"/>
    <w:rPr>
      <w:color w:val="17BBFD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74E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4E2F"/>
    <w:rPr>
      <w:rFonts w:eastAsiaTheme="minorEastAsia"/>
      <w:sz w:val="20"/>
      <w:szCs w:val="20"/>
      <w:lang w:val="en-NZ"/>
    </w:rPr>
  </w:style>
  <w:style w:type="paragraph" w:styleId="Footer">
    <w:name w:val="footer"/>
    <w:basedOn w:val="Normal"/>
    <w:link w:val="FooterChar"/>
    <w:uiPriority w:val="99"/>
    <w:unhideWhenUsed/>
    <w:rsid w:val="00574E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E2F"/>
    <w:rPr>
      <w:rFonts w:eastAsiaTheme="minorEastAsia"/>
      <w:sz w:val="20"/>
      <w:szCs w:val="20"/>
      <w:lang w:val="en-NZ"/>
    </w:rPr>
  </w:style>
  <w:style w:type="paragraph" w:styleId="ListParagraph">
    <w:name w:val="List Paragraph"/>
    <w:basedOn w:val="Normal"/>
    <w:uiPriority w:val="34"/>
    <w:qFormat/>
    <w:rsid w:val="00CA29A2"/>
    <w:pPr>
      <w:ind w:left="720"/>
      <w:contextualSpacing/>
    </w:pPr>
  </w:style>
  <w:style w:type="table" w:styleId="TableGrid">
    <w:name w:val="Table Grid"/>
    <w:basedOn w:val="TableNormal"/>
    <w:uiPriority w:val="59"/>
    <w:rsid w:val="000E3468"/>
    <w:pPr>
      <w:spacing w:after="0" w:line="240" w:lineRule="auto"/>
      <w:jc w:val="both"/>
    </w:pPr>
    <w:rPr>
      <w:rFonts w:eastAsiaTheme="minorEastAsia"/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85B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5BE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5BEB"/>
    <w:rPr>
      <w:rFonts w:eastAsiaTheme="minorEastAsia"/>
      <w:sz w:val="20"/>
      <w:szCs w:val="20"/>
      <w:lang w:val="en-N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B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BEB"/>
    <w:rPr>
      <w:rFonts w:eastAsiaTheme="minorEastAsia"/>
      <w:b/>
      <w:bCs/>
      <w:sz w:val="20"/>
      <w:szCs w:val="20"/>
      <w:lang w:val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5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BEB"/>
    <w:rPr>
      <w:rFonts w:ascii="Segoe UI" w:eastAsiaTheme="minorEastAsia" w:hAnsi="Segoe UI" w:cs="Segoe UI"/>
      <w:sz w:val="18"/>
      <w:szCs w:val="18"/>
      <w:lang w:val="en-NZ"/>
    </w:rPr>
  </w:style>
  <w:style w:type="character" w:customStyle="1" w:styleId="Heading1Char">
    <w:name w:val="Heading 1 Char"/>
    <w:basedOn w:val="DefaultParagraphFont"/>
    <w:link w:val="Heading1"/>
    <w:uiPriority w:val="9"/>
    <w:rsid w:val="00450999"/>
    <w:rPr>
      <w:rFonts w:ascii="Calibri" w:eastAsiaTheme="minorEastAsia" w:hAnsi="Calibri"/>
      <w:color w:val="FF0000"/>
      <w:sz w:val="40"/>
      <w:szCs w:val="20"/>
      <w:lang w:val="en-NZ"/>
    </w:rPr>
  </w:style>
  <w:style w:type="character" w:styleId="PlaceholderText">
    <w:name w:val="Placeholder Text"/>
    <w:basedOn w:val="DefaultParagraphFont"/>
    <w:uiPriority w:val="99"/>
    <w:semiHidden/>
    <w:rsid w:val="000C7F26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D01E20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smallCaps/>
      <w:color w:val="BF0000" w:themeColor="accent1" w:themeShade="BF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D01E20"/>
    <w:pPr>
      <w:spacing w:after="100"/>
      <w:ind w:left="400"/>
    </w:pPr>
  </w:style>
  <w:style w:type="paragraph" w:styleId="TOC1">
    <w:name w:val="toc 1"/>
    <w:basedOn w:val="Normal"/>
    <w:next w:val="Normal"/>
    <w:autoRedefine/>
    <w:uiPriority w:val="39"/>
    <w:unhideWhenUsed/>
    <w:rsid w:val="00D01E20"/>
    <w:pPr>
      <w:spacing w:after="100"/>
    </w:pPr>
  </w:style>
  <w:style w:type="paragraph" w:styleId="Subtitle">
    <w:name w:val="Subtitle"/>
    <w:basedOn w:val="Normal"/>
    <w:next w:val="Normal"/>
    <w:link w:val="SubtitleChar"/>
    <w:uiPriority w:val="11"/>
    <w:qFormat/>
    <w:rsid w:val="00AF4172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F4172"/>
    <w:rPr>
      <w:rFonts w:eastAsiaTheme="minorEastAsia"/>
      <w:color w:val="5A5A5A" w:themeColor="text1" w:themeTint="A5"/>
      <w:spacing w:val="15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hyperlink" Target="http://www.radionz.co.nz/listen/amfm" TargetMode="External"/><Relationship Id="rId26" Type="http://schemas.openxmlformats.org/officeDocument/2006/relationships/hyperlink" Target="http://www.civildefence.govt.nz/" TargetMode="External"/><Relationship Id="rId39" Type="http://schemas.openxmlformats.org/officeDocument/2006/relationships/hyperlink" Target="http://www.j.co.nz/index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w.govt.nz/assets/Emergencies--Hazards/Emergency-Planning/household-planning-fact-sheet-FINAL4080411144804.pdf" TargetMode="External"/><Relationship Id="rId34" Type="http://schemas.openxmlformats.org/officeDocument/2006/relationships/hyperlink" Target="http://www.eqc.govt.nz/" TargetMode="External"/><Relationship Id="rId42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volunteerwellington.org.nz/" TargetMode="External"/><Relationship Id="rId17" Type="http://schemas.openxmlformats.org/officeDocument/2006/relationships/hyperlink" Target="http://www.gw.govt.nz/civil-defence-alerts/" TargetMode="External"/><Relationship Id="rId25" Type="http://schemas.openxmlformats.org/officeDocument/2006/relationships/hyperlink" Target="http://www.pcc.govt.nz/Contact-Us/Status-Reports/Local-Emergencies" TargetMode="External"/><Relationship Id="rId33" Type="http://schemas.openxmlformats.org/officeDocument/2006/relationships/hyperlink" Target="http://www.metservice.co.nz/public/weatherWarnings/warningMap.html" TargetMode="External"/><Relationship Id="rId38" Type="http://schemas.openxmlformats.org/officeDocument/2006/relationships/hyperlink" Target="mailto:robyn@j.co.nz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WREMOnz" TargetMode="External"/><Relationship Id="rId20" Type="http://schemas.openxmlformats.org/officeDocument/2006/relationships/hyperlink" Target="http://www.gw.govt.nz/in-an-emergency/" TargetMode="External"/><Relationship Id="rId29" Type="http://schemas.openxmlformats.org/officeDocument/2006/relationships/hyperlink" Target="http://www.getthru.govt.nz/web/GetThru.nsf/web/APRE-88G2HD?OpenDocument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ropbox.com" TargetMode="External"/><Relationship Id="rId24" Type="http://schemas.openxmlformats.org/officeDocument/2006/relationships/hyperlink" Target="http://www.getprepared.org.nz" TargetMode="External"/><Relationship Id="rId32" Type="http://schemas.openxmlformats.org/officeDocument/2006/relationships/hyperlink" Target="http://www.geonet.org.nz/" TargetMode="External"/><Relationship Id="rId37" Type="http://schemas.openxmlformats.org/officeDocument/2006/relationships/hyperlink" Target="http://www.dropbox.com" TargetMode="External"/><Relationship Id="rId40" Type="http://schemas.openxmlformats.org/officeDocument/2006/relationships/header" Target="header1.xm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twitter.com/WREMOalert" TargetMode="External"/><Relationship Id="rId23" Type="http://schemas.openxmlformats.org/officeDocument/2006/relationships/hyperlink" Target="http://www.radionz.co.nz/specialfeatures/emergency" TargetMode="External"/><Relationship Id="rId28" Type="http://schemas.openxmlformats.org/officeDocument/2006/relationships/hyperlink" Target="http://www.getthru.govt.nz/web/GetThru.nsf/web/BOWN-7GZTZF?OpenDocument" TargetMode="External"/><Relationship Id="rId36" Type="http://schemas.openxmlformats.org/officeDocument/2006/relationships/image" Target="media/image4.gif"/><Relationship Id="rId10" Type="http://schemas.openxmlformats.org/officeDocument/2006/relationships/image" Target="media/image2.png"/><Relationship Id="rId19" Type="http://schemas.openxmlformats.org/officeDocument/2006/relationships/hyperlink" Target="http://radionz.co.nz/news" TargetMode="External"/><Relationship Id="rId31" Type="http://schemas.openxmlformats.org/officeDocument/2006/relationships/hyperlink" Target="http://www.geonet.org.nz/" TargetMode="External"/><Relationship Id="rId44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ns.org.nz/" TargetMode="External"/><Relationship Id="rId22" Type="http://schemas.openxmlformats.org/officeDocument/2006/relationships/hyperlink" Target="http://www.gw.govt.nz/assets/Emergencies--Hazards/Emergency-Planning/EmergencyPlan1051006114636.pdf" TargetMode="External"/><Relationship Id="rId27" Type="http://schemas.openxmlformats.org/officeDocument/2006/relationships/hyperlink" Target="http://www.getthru.govt.nz/" TargetMode="External"/><Relationship Id="rId30" Type="http://schemas.openxmlformats.org/officeDocument/2006/relationships/hyperlink" Target="http://www.getthru.govt.nz/web/GetThru.nsf/web/BOWN-7GY5HC?OpenDocument" TargetMode="External"/><Relationship Id="rId35" Type="http://schemas.openxmlformats.org/officeDocument/2006/relationships/hyperlink" Target="http://wellington.govt.nz/~/media/about-wellington/emergency-management/files/getprepared.pdf" TargetMode="External"/><Relationship Id="rId43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D14AB4-1BCE-4E7B-937E-F45B95E214FA}"/>
      </w:docPartPr>
      <w:docPartBody>
        <w:p w:rsidR="00FC74E0" w:rsidRDefault="00FC74E0">
          <w:r w:rsidRPr="00B72214">
            <w:rPr>
              <w:rStyle w:val="PlaceholderText"/>
            </w:rPr>
            <w:t>Click here to enter text.</w:t>
          </w:r>
        </w:p>
      </w:docPartBody>
    </w:docPart>
    <w:docPart>
      <w:docPartPr>
        <w:name w:val="8AEFD11ACF3E425D8F08813FD9AAA6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C709D6-9F84-469F-AE21-FEB3538BEC8B}"/>
      </w:docPartPr>
      <w:docPartBody>
        <w:p w:rsidR="000B1F4C" w:rsidRDefault="002E3C17" w:rsidP="002E3C17">
          <w:pPr>
            <w:pStyle w:val="8AEFD11ACF3E425D8F08813FD9AAA67B"/>
          </w:pPr>
          <w:r w:rsidRPr="00B72214">
            <w:rPr>
              <w:rStyle w:val="PlaceholderText"/>
            </w:rPr>
            <w:t>Click here to enter text.</w:t>
          </w:r>
        </w:p>
      </w:docPartBody>
    </w:docPart>
    <w:docPart>
      <w:docPartPr>
        <w:name w:val="231205CCBA1F408EB644AFC9F81334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7B6A-CC59-4C5F-8D8C-B062C3A906D7}"/>
      </w:docPartPr>
      <w:docPartBody>
        <w:p w:rsidR="000B1F4C" w:rsidRDefault="002E3C17" w:rsidP="002E3C17">
          <w:pPr>
            <w:pStyle w:val="231205CCBA1F408EB644AFC9F813344E"/>
          </w:pPr>
          <w:r w:rsidRPr="00B72214">
            <w:rPr>
              <w:rStyle w:val="PlaceholderText"/>
            </w:rPr>
            <w:t>Click here to enter text.</w:t>
          </w:r>
        </w:p>
      </w:docPartBody>
    </w:docPart>
    <w:docPart>
      <w:docPartPr>
        <w:name w:val="AEC7DB40607048A18D4C6FCE0886AD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12EEDF-F91D-4722-8BD9-71B0BA16ABE7}"/>
      </w:docPartPr>
      <w:docPartBody>
        <w:p w:rsidR="000B1F4C" w:rsidRDefault="002E3C17" w:rsidP="002E3C17">
          <w:pPr>
            <w:pStyle w:val="AEC7DB40607048A18D4C6FCE0886ADBA"/>
          </w:pPr>
          <w:r w:rsidRPr="00B72214">
            <w:rPr>
              <w:rStyle w:val="PlaceholderText"/>
            </w:rPr>
            <w:t>Click here to enter text.</w:t>
          </w:r>
        </w:p>
      </w:docPartBody>
    </w:docPart>
    <w:docPart>
      <w:docPartPr>
        <w:name w:val="4F067D5164814A1FA91297DC470E2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C5406A-26FE-48BB-A219-137875C02409}"/>
      </w:docPartPr>
      <w:docPartBody>
        <w:p w:rsidR="000B1F4C" w:rsidRDefault="002E3C17" w:rsidP="002E3C17">
          <w:pPr>
            <w:pStyle w:val="4F067D5164814A1FA91297DC470E278A"/>
          </w:pPr>
          <w:r w:rsidRPr="00B72214">
            <w:rPr>
              <w:rStyle w:val="PlaceholderText"/>
            </w:rPr>
            <w:t>Click here to enter text.</w:t>
          </w:r>
        </w:p>
      </w:docPartBody>
    </w:docPart>
    <w:docPart>
      <w:docPartPr>
        <w:name w:val="524230C5520C4CF7B54C1A6CE0C9D1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000C6D-2D1C-45DB-B2C0-2A04CE8D1502}"/>
      </w:docPartPr>
      <w:docPartBody>
        <w:p w:rsidR="000B1F4C" w:rsidRDefault="002E3C17" w:rsidP="002E3C17">
          <w:pPr>
            <w:pStyle w:val="524230C5520C4CF7B54C1A6CE0C9D18C"/>
          </w:pPr>
          <w:r w:rsidRPr="00B72214">
            <w:rPr>
              <w:rStyle w:val="PlaceholderText"/>
            </w:rPr>
            <w:t>Click here to enter text.</w:t>
          </w:r>
        </w:p>
      </w:docPartBody>
    </w:docPart>
    <w:docPart>
      <w:docPartPr>
        <w:name w:val="299156BFA21E44EEA264DB39FD161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5AC3D-A6F8-4DC5-A954-DD7B2E5F926E}"/>
      </w:docPartPr>
      <w:docPartBody>
        <w:p w:rsidR="000B1F4C" w:rsidRDefault="002E3C17" w:rsidP="002E3C17">
          <w:pPr>
            <w:pStyle w:val="299156BFA21E44EEA264DB39FD161B7A"/>
          </w:pPr>
          <w:r w:rsidRPr="00B72214">
            <w:rPr>
              <w:rStyle w:val="PlaceholderText"/>
            </w:rPr>
            <w:t>Click here to enter text.</w:t>
          </w:r>
        </w:p>
      </w:docPartBody>
    </w:docPart>
    <w:docPart>
      <w:docPartPr>
        <w:name w:val="B6F6AB49D8B243799C001161046C19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E5D1D9-BA4F-4012-B0D4-D44C361DD2A8}"/>
      </w:docPartPr>
      <w:docPartBody>
        <w:p w:rsidR="000B1F4C" w:rsidRDefault="002E3C17" w:rsidP="002E3C17">
          <w:pPr>
            <w:pStyle w:val="B6F6AB49D8B243799C001161046C1935"/>
          </w:pPr>
          <w:r w:rsidRPr="00B72214">
            <w:rPr>
              <w:rStyle w:val="PlaceholderText"/>
            </w:rPr>
            <w:t>Click here to enter text.</w:t>
          </w:r>
        </w:p>
      </w:docPartBody>
    </w:docPart>
    <w:docPart>
      <w:docPartPr>
        <w:name w:val="1115EBABCEAA4BC2847EE353644AAC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F37EAA-EF85-44F4-A9B9-F3769471D5DA}"/>
      </w:docPartPr>
      <w:docPartBody>
        <w:p w:rsidR="002A2203" w:rsidRDefault="00413FB1" w:rsidP="00413FB1">
          <w:pPr>
            <w:pStyle w:val="1115EBABCEAA4BC2847EE353644AAC18"/>
          </w:pPr>
          <w:r w:rsidRPr="00B72214">
            <w:rPr>
              <w:rStyle w:val="PlaceholderText"/>
            </w:rPr>
            <w:t>Click here to enter text.</w:t>
          </w:r>
        </w:p>
      </w:docPartBody>
    </w:docPart>
    <w:docPart>
      <w:docPartPr>
        <w:name w:val="5061546E762C48EA862FAB87EB095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EA704-DD03-4714-B715-EC8F3A66B8A9}"/>
      </w:docPartPr>
      <w:docPartBody>
        <w:p w:rsidR="002A2203" w:rsidRDefault="00413FB1" w:rsidP="00413FB1">
          <w:pPr>
            <w:pStyle w:val="5061546E762C48EA862FAB87EB09583B"/>
          </w:pPr>
          <w:r w:rsidRPr="00B72214">
            <w:rPr>
              <w:rStyle w:val="PlaceholderText"/>
            </w:rPr>
            <w:t>Click here to enter text.</w:t>
          </w:r>
        </w:p>
      </w:docPartBody>
    </w:docPart>
    <w:docPart>
      <w:docPartPr>
        <w:name w:val="DC4C3EA9C92C4C47A3F0DA22FC6BB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AFDE31-B47A-4F72-AAE4-2384BEF0200B}"/>
      </w:docPartPr>
      <w:docPartBody>
        <w:p w:rsidR="004C61FE" w:rsidRDefault="0080506F" w:rsidP="0080506F">
          <w:pPr>
            <w:pStyle w:val="DC4C3EA9C92C4C47A3F0DA22FC6BB5C5"/>
          </w:pPr>
          <w:r w:rsidRPr="00B72214">
            <w:rPr>
              <w:rStyle w:val="PlaceholderText"/>
            </w:rPr>
            <w:t>Click here to enter text.</w:t>
          </w:r>
        </w:p>
      </w:docPartBody>
    </w:docPart>
    <w:docPart>
      <w:docPartPr>
        <w:name w:val="D4A3603BBB2747BAA8A0EC56CE5AB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FE012-9F15-4C8E-AD12-C3199E477273}"/>
      </w:docPartPr>
      <w:docPartBody>
        <w:p w:rsidR="004C61FE" w:rsidRDefault="0080506F" w:rsidP="0080506F">
          <w:pPr>
            <w:pStyle w:val="D4A3603BBB2747BAA8A0EC56CE5AB245"/>
          </w:pPr>
          <w:r w:rsidRPr="00B72214">
            <w:rPr>
              <w:rStyle w:val="PlaceholderText"/>
            </w:rPr>
            <w:t>Click here to enter text.</w:t>
          </w:r>
        </w:p>
      </w:docPartBody>
    </w:docPart>
    <w:docPart>
      <w:docPartPr>
        <w:name w:val="0B0842A878AA4DB19D5A203994CD25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0C2CFB-6ED5-4162-9452-C59239D063E8}"/>
      </w:docPartPr>
      <w:docPartBody>
        <w:p w:rsidR="004C61FE" w:rsidRDefault="004C61FE" w:rsidP="004C61FE">
          <w:pPr>
            <w:pStyle w:val="0B0842A878AA4DB19D5A203994CD2568"/>
          </w:pPr>
          <w:r w:rsidRPr="00B72214">
            <w:rPr>
              <w:rStyle w:val="PlaceholderText"/>
            </w:rPr>
            <w:t>Click here to enter text.</w:t>
          </w:r>
        </w:p>
      </w:docPartBody>
    </w:docPart>
    <w:docPart>
      <w:docPartPr>
        <w:name w:val="DEDD066A27BB46FC9F2C74403DF6D0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52EE6-CFB1-49D8-8F89-7FBAA6E87901}"/>
      </w:docPartPr>
      <w:docPartBody>
        <w:p w:rsidR="002703C3" w:rsidRDefault="004C61FE" w:rsidP="004C61FE">
          <w:pPr>
            <w:pStyle w:val="DEDD066A27BB46FC9F2C74403DF6D043"/>
          </w:pPr>
          <w:r w:rsidRPr="00B72214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Std-L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NeueLTStd-B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4E0"/>
    <w:rsid w:val="000B1F4C"/>
    <w:rsid w:val="0026252D"/>
    <w:rsid w:val="002703C3"/>
    <w:rsid w:val="002A2203"/>
    <w:rsid w:val="002E3C17"/>
    <w:rsid w:val="00413FB1"/>
    <w:rsid w:val="004C61FE"/>
    <w:rsid w:val="00577E30"/>
    <w:rsid w:val="00596F88"/>
    <w:rsid w:val="0066404D"/>
    <w:rsid w:val="00695156"/>
    <w:rsid w:val="00746122"/>
    <w:rsid w:val="0080506F"/>
    <w:rsid w:val="0098623C"/>
    <w:rsid w:val="009961AF"/>
    <w:rsid w:val="00D3711D"/>
    <w:rsid w:val="00FC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03C3"/>
    <w:rPr>
      <w:color w:val="808080"/>
    </w:rPr>
  </w:style>
  <w:style w:type="paragraph" w:customStyle="1" w:styleId="8AEFD11ACF3E425D8F08813FD9AAA67B">
    <w:name w:val="8AEFD11ACF3E425D8F08813FD9AAA67B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231205CCBA1F408EB644AFC9F813344E">
    <w:name w:val="231205CCBA1F408EB644AFC9F813344E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AEC7DB40607048A18D4C6FCE0886ADBA">
    <w:name w:val="AEC7DB40607048A18D4C6FCE0886ADBA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4F067D5164814A1FA91297DC470E278A">
    <w:name w:val="4F067D5164814A1FA91297DC470E278A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524230C5520C4CF7B54C1A6CE0C9D18C">
    <w:name w:val="524230C5520C4CF7B54C1A6CE0C9D18C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299156BFA21E44EEA264DB39FD161B7A">
    <w:name w:val="299156BFA21E44EEA264DB39FD161B7A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B6F6AB49D8B243799C001161046C1935">
    <w:name w:val="B6F6AB49D8B243799C001161046C1935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01C0004048644D378457EB5751703AE8">
    <w:name w:val="01C0004048644D378457EB5751703AE8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629CFB3BC4A546DA8936950DBBB06238">
    <w:name w:val="629CFB3BC4A546DA8936950DBBB06238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74817E930199400BA35265336CFDC008">
    <w:name w:val="74817E930199400BA35265336CFDC008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1A3BA3D46F84474EA22370388CD3DE93">
    <w:name w:val="1A3BA3D46F84474EA22370388CD3DE93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35036FE092294C2CA5873FF0C7B5413C">
    <w:name w:val="35036FE092294C2CA5873FF0C7B5413C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1115EBABCEAA4BC2847EE353644AAC18">
    <w:name w:val="1115EBABCEAA4BC2847EE353644AAC18"/>
    <w:rsid w:val="00413FB1"/>
  </w:style>
  <w:style w:type="paragraph" w:customStyle="1" w:styleId="5061546E762C48EA862FAB87EB09583B">
    <w:name w:val="5061546E762C48EA862FAB87EB09583B"/>
    <w:rsid w:val="00413FB1"/>
  </w:style>
  <w:style w:type="paragraph" w:customStyle="1" w:styleId="DC4C3EA9C92C4C47A3F0DA22FC6BB5C5">
    <w:name w:val="DC4C3EA9C92C4C47A3F0DA22FC6BB5C5"/>
    <w:rsid w:val="0080506F"/>
  </w:style>
  <w:style w:type="paragraph" w:customStyle="1" w:styleId="D4A3603BBB2747BAA8A0EC56CE5AB245">
    <w:name w:val="D4A3603BBB2747BAA8A0EC56CE5AB245"/>
    <w:rsid w:val="0080506F"/>
  </w:style>
  <w:style w:type="paragraph" w:customStyle="1" w:styleId="0B0842A878AA4DB19D5A203994CD2568">
    <w:name w:val="0B0842A878AA4DB19D5A203994CD2568"/>
    <w:rsid w:val="004C61FE"/>
  </w:style>
  <w:style w:type="paragraph" w:customStyle="1" w:styleId="DEDD066A27BB46FC9F2C74403DF6D043">
    <w:name w:val="DEDD066A27BB46FC9F2C74403DF6D043"/>
    <w:rsid w:val="004C61FE"/>
  </w:style>
  <w:style w:type="paragraph" w:customStyle="1" w:styleId="9EC7BBBCFDC248CB84AC9B892D4641DB">
    <w:name w:val="9EC7BBBCFDC248CB84AC9B892D4641DB"/>
    <w:rsid w:val="002703C3"/>
    <w:rPr>
      <w:lang w:val="en-NZ" w:eastAsia="en-NZ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03C3"/>
    <w:rPr>
      <w:color w:val="808080"/>
    </w:rPr>
  </w:style>
  <w:style w:type="paragraph" w:customStyle="1" w:styleId="8AEFD11ACF3E425D8F08813FD9AAA67B">
    <w:name w:val="8AEFD11ACF3E425D8F08813FD9AAA67B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231205CCBA1F408EB644AFC9F813344E">
    <w:name w:val="231205CCBA1F408EB644AFC9F813344E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AEC7DB40607048A18D4C6FCE0886ADBA">
    <w:name w:val="AEC7DB40607048A18D4C6FCE0886ADBA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4F067D5164814A1FA91297DC470E278A">
    <w:name w:val="4F067D5164814A1FA91297DC470E278A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524230C5520C4CF7B54C1A6CE0C9D18C">
    <w:name w:val="524230C5520C4CF7B54C1A6CE0C9D18C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299156BFA21E44EEA264DB39FD161B7A">
    <w:name w:val="299156BFA21E44EEA264DB39FD161B7A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B6F6AB49D8B243799C001161046C1935">
    <w:name w:val="B6F6AB49D8B243799C001161046C1935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01C0004048644D378457EB5751703AE8">
    <w:name w:val="01C0004048644D378457EB5751703AE8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629CFB3BC4A546DA8936950DBBB06238">
    <w:name w:val="629CFB3BC4A546DA8936950DBBB06238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74817E930199400BA35265336CFDC008">
    <w:name w:val="74817E930199400BA35265336CFDC008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1A3BA3D46F84474EA22370388CD3DE93">
    <w:name w:val="1A3BA3D46F84474EA22370388CD3DE93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35036FE092294C2CA5873FF0C7B5413C">
    <w:name w:val="35036FE092294C2CA5873FF0C7B5413C"/>
    <w:rsid w:val="002E3C17"/>
    <w:pPr>
      <w:spacing w:after="200" w:line="276" w:lineRule="auto"/>
      <w:ind w:left="720"/>
      <w:contextualSpacing/>
      <w:jc w:val="both"/>
    </w:pPr>
    <w:rPr>
      <w:sz w:val="20"/>
      <w:szCs w:val="20"/>
      <w:lang w:val="en-NZ"/>
    </w:rPr>
  </w:style>
  <w:style w:type="paragraph" w:customStyle="1" w:styleId="1115EBABCEAA4BC2847EE353644AAC18">
    <w:name w:val="1115EBABCEAA4BC2847EE353644AAC18"/>
    <w:rsid w:val="00413FB1"/>
  </w:style>
  <w:style w:type="paragraph" w:customStyle="1" w:styleId="5061546E762C48EA862FAB87EB09583B">
    <w:name w:val="5061546E762C48EA862FAB87EB09583B"/>
    <w:rsid w:val="00413FB1"/>
  </w:style>
  <w:style w:type="paragraph" w:customStyle="1" w:styleId="DC4C3EA9C92C4C47A3F0DA22FC6BB5C5">
    <w:name w:val="DC4C3EA9C92C4C47A3F0DA22FC6BB5C5"/>
    <w:rsid w:val="0080506F"/>
  </w:style>
  <w:style w:type="paragraph" w:customStyle="1" w:styleId="D4A3603BBB2747BAA8A0EC56CE5AB245">
    <w:name w:val="D4A3603BBB2747BAA8A0EC56CE5AB245"/>
    <w:rsid w:val="0080506F"/>
  </w:style>
  <w:style w:type="paragraph" w:customStyle="1" w:styleId="0B0842A878AA4DB19D5A203994CD2568">
    <w:name w:val="0B0842A878AA4DB19D5A203994CD2568"/>
    <w:rsid w:val="004C61FE"/>
  </w:style>
  <w:style w:type="paragraph" w:customStyle="1" w:styleId="DEDD066A27BB46FC9F2C74403DF6D043">
    <w:name w:val="DEDD066A27BB46FC9F2C74403DF6D043"/>
    <w:rsid w:val="004C61FE"/>
  </w:style>
  <w:style w:type="paragraph" w:customStyle="1" w:styleId="9EC7BBBCFDC248CB84AC9B892D4641DB">
    <w:name w:val="9EC7BBBCFDC248CB84AC9B892D4641DB"/>
    <w:rsid w:val="002703C3"/>
    <w:rPr>
      <w:lang w:val="en-NZ" w:eastAsia="en-N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0000"/>
      </a:accent1>
      <a:accent2>
        <a:srgbClr val="000000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0CC4C-27E9-417F-9D6A-B3D434BD9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4539</Words>
  <Characters>25877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30356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Vanisa Dhiru</dc:creator>
  <cp:lastModifiedBy>Oscar Networks</cp:lastModifiedBy>
  <cp:revision>2</cp:revision>
  <cp:lastPrinted>2014-10-30T01:09:00Z</cp:lastPrinted>
  <dcterms:created xsi:type="dcterms:W3CDTF">2014-10-30T01:10:00Z</dcterms:created>
  <dcterms:modified xsi:type="dcterms:W3CDTF">2014-10-30T01:10:00Z</dcterms:modified>
</cp:coreProperties>
</file>